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ED1" w:rsidRDefault="00C93ED1" w:rsidP="008B0580">
      <w:pPr>
        <w:pStyle w:val="Geenafstand"/>
        <w:rPr>
          <w:lang w:eastAsia="nl-BE"/>
        </w:rPr>
      </w:pPr>
      <w:r>
        <w:rPr>
          <w:noProof/>
          <w:lang w:eastAsia="nl-BE"/>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903605" cy="903605"/>
            <wp:effectExtent l="0" t="0" r="0" b="0"/>
            <wp:wrapSquare wrapText="bothSides"/>
            <wp:docPr id="1" name="Afbeelding 1" descr="logo-oranje_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ranje_7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3605" cy="903605"/>
                    </a:xfrm>
                    <a:prstGeom prst="rect">
                      <a:avLst/>
                    </a:prstGeom>
                    <a:noFill/>
                    <a:ln>
                      <a:noFill/>
                    </a:ln>
                  </pic:spPr>
                </pic:pic>
              </a:graphicData>
            </a:graphic>
          </wp:anchor>
        </w:drawing>
      </w:r>
    </w:p>
    <w:p w:rsidR="00C93ED1" w:rsidRDefault="00C93ED1" w:rsidP="00C93ED1">
      <w:pPr>
        <w:pStyle w:val="Body"/>
        <w:rPr>
          <w:rFonts w:ascii="Arial" w:hAnsi="Arial" w:cs="Arial"/>
          <w:lang w:val="nl-NL"/>
        </w:rPr>
      </w:pPr>
      <w:r>
        <w:rPr>
          <w:rFonts w:ascii="Arial" w:hAnsi="Arial" w:cs="Arial"/>
          <w:b/>
          <w:sz w:val="22"/>
          <w:szCs w:val="22"/>
          <w:lang w:val="nl-NL"/>
        </w:rPr>
        <w:t xml:space="preserve">Yoga Federatie van de </w:t>
      </w:r>
      <w:proofErr w:type="spellStart"/>
      <w:r>
        <w:rPr>
          <w:rFonts w:ascii="Arial" w:hAnsi="Arial" w:cs="Arial"/>
          <w:b/>
          <w:sz w:val="22"/>
          <w:szCs w:val="22"/>
          <w:lang w:val="nl-NL"/>
        </w:rPr>
        <w:t>Nederlandstaligen</w:t>
      </w:r>
      <w:proofErr w:type="spellEnd"/>
      <w:r>
        <w:rPr>
          <w:rFonts w:ascii="Arial" w:hAnsi="Arial" w:cs="Arial"/>
          <w:b/>
          <w:sz w:val="22"/>
          <w:szCs w:val="22"/>
          <w:lang w:val="nl-NL"/>
        </w:rPr>
        <w:t xml:space="preserve"> in België vzw</w:t>
      </w:r>
    </w:p>
    <w:p w:rsidR="00C93ED1" w:rsidRDefault="00C93ED1" w:rsidP="00C93ED1">
      <w:pPr>
        <w:pStyle w:val="Body"/>
        <w:rPr>
          <w:rFonts w:ascii="Arial" w:hAnsi="Arial" w:cs="Arial"/>
          <w:lang w:val="nl-NL"/>
        </w:rPr>
      </w:pPr>
      <w:r>
        <w:rPr>
          <w:rFonts w:ascii="Arial" w:hAnsi="Arial" w:cs="Arial"/>
          <w:lang w:val="nl-NL"/>
        </w:rPr>
        <w:t>Afgekort : “YFN vzw”</w:t>
      </w:r>
    </w:p>
    <w:p w:rsidR="00C93ED1" w:rsidRDefault="00C93ED1" w:rsidP="008B0580">
      <w:pPr>
        <w:pStyle w:val="Geenafstand"/>
        <w:rPr>
          <w:u w:val="single"/>
          <w:lang w:val="nl-NL"/>
        </w:rPr>
      </w:pPr>
      <w:proofErr w:type="spellStart"/>
      <w:r>
        <w:rPr>
          <w:lang w:val="nl-NL"/>
        </w:rPr>
        <w:t>Kattestraat</w:t>
      </w:r>
      <w:proofErr w:type="spellEnd"/>
      <w:r>
        <w:rPr>
          <w:lang w:val="nl-NL"/>
        </w:rPr>
        <w:t xml:space="preserve"> 120</w:t>
      </w:r>
    </w:p>
    <w:p w:rsidR="000A1523" w:rsidRDefault="00C93ED1" w:rsidP="000A1523">
      <w:pPr>
        <w:pStyle w:val="Body"/>
        <w:rPr>
          <w:rFonts w:ascii="Arial" w:hAnsi="Arial" w:cs="Arial"/>
          <w:u w:val="single"/>
          <w:lang w:val="nl-NL"/>
        </w:rPr>
      </w:pPr>
      <w:r>
        <w:rPr>
          <w:rFonts w:ascii="Arial" w:hAnsi="Arial" w:cs="Arial"/>
          <w:u w:val="single"/>
          <w:lang w:val="nl-NL"/>
        </w:rPr>
        <w:t xml:space="preserve">9400 </w:t>
      </w:r>
      <w:proofErr w:type="spellStart"/>
      <w:r>
        <w:rPr>
          <w:rFonts w:ascii="Arial" w:hAnsi="Arial" w:cs="Arial"/>
          <w:u w:val="single"/>
          <w:lang w:val="nl-NL"/>
        </w:rPr>
        <w:t>Okegem</w:t>
      </w:r>
      <w:proofErr w:type="spellEnd"/>
      <w:r>
        <w:rPr>
          <w:rFonts w:ascii="Arial" w:hAnsi="Arial" w:cs="Arial"/>
          <w:u w:val="single"/>
          <w:lang w:val="nl-NL"/>
        </w:rPr>
        <w:t xml:space="preserve"> </w:t>
      </w:r>
      <w:r w:rsidR="000A1523">
        <w:rPr>
          <w:rFonts w:ascii="Arial" w:hAnsi="Arial" w:cs="Arial"/>
          <w:u w:val="single"/>
          <w:lang w:val="nl-NL"/>
        </w:rPr>
        <w:t>–</w:t>
      </w:r>
      <w:r>
        <w:rPr>
          <w:rFonts w:ascii="Arial" w:hAnsi="Arial" w:cs="Arial"/>
          <w:u w:val="single"/>
          <w:lang w:val="nl-NL"/>
        </w:rPr>
        <w:t xml:space="preserve"> </w:t>
      </w:r>
      <w:proofErr w:type="spellStart"/>
      <w:r>
        <w:rPr>
          <w:rFonts w:ascii="Arial" w:hAnsi="Arial" w:cs="Arial"/>
          <w:u w:val="single"/>
          <w:lang w:val="nl-NL"/>
        </w:rPr>
        <w:t>Ninov</w:t>
      </w:r>
      <w:r w:rsidR="000A1523">
        <w:rPr>
          <w:rFonts w:ascii="Arial" w:hAnsi="Arial" w:cs="Arial"/>
          <w:u w:val="single"/>
          <w:lang w:val="nl-NL"/>
        </w:rPr>
        <w:t>e</w:t>
      </w:r>
      <w:proofErr w:type="spellEnd"/>
    </w:p>
    <w:p w:rsidR="00C93ED1" w:rsidRDefault="00C93ED1" w:rsidP="000A1523">
      <w:pPr>
        <w:pStyle w:val="Body"/>
        <w:rPr>
          <w:rFonts w:ascii="Arial" w:hAnsi="Arial" w:cs="Arial"/>
          <w:lang w:val="nl-NL"/>
        </w:rPr>
      </w:pPr>
      <w:r>
        <w:rPr>
          <w:rFonts w:ascii="Arial" w:hAnsi="Arial" w:cs="Arial"/>
          <w:lang w:val="nl-NL"/>
        </w:rPr>
        <w:t>Ondernemingsnummer: 421</w:t>
      </w:r>
      <w:r w:rsidR="00B36439">
        <w:rPr>
          <w:rFonts w:ascii="Arial" w:hAnsi="Arial" w:cs="Arial"/>
          <w:lang w:val="nl-NL"/>
        </w:rPr>
        <w:t>.</w:t>
      </w:r>
      <w:r>
        <w:rPr>
          <w:rFonts w:ascii="Arial" w:hAnsi="Arial" w:cs="Arial"/>
          <w:lang w:val="nl-NL"/>
        </w:rPr>
        <w:t>245</w:t>
      </w:r>
      <w:r w:rsidR="00B36439">
        <w:rPr>
          <w:rFonts w:ascii="Arial" w:hAnsi="Arial" w:cs="Arial"/>
          <w:lang w:val="nl-NL"/>
        </w:rPr>
        <w:t>.</w:t>
      </w:r>
      <w:r>
        <w:rPr>
          <w:rFonts w:ascii="Arial" w:hAnsi="Arial" w:cs="Arial"/>
          <w:lang w:val="nl-NL"/>
        </w:rPr>
        <w:t>957</w:t>
      </w:r>
    </w:p>
    <w:p w:rsidR="00B36439" w:rsidRDefault="00B36439" w:rsidP="00B36439">
      <w:pPr>
        <w:pStyle w:val="Geenafstand"/>
        <w:rPr>
          <w:lang w:val="nl-NL" w:eastAsia="nl-BE"/>
        </w:rPr>
      </w:pPr>
    </w:p>
    <w:p w:rsidR="00BB2987" w:rsidRDefault="00BB2987" w:rsidP="00B36439">
      <w:pPr>
        <w:pStyle w:val="Geenafstand"/>
        <w:rPr>
          <w:b/>
          <w:sz w:val="24"/>
          <w:szCs w:val="24"/>
          <w:lang w:eastAsia="nl-BE"/>
        </w:rPr>
      </w:pPr>
    </w:p>
    <w:p w:rsidR="00BB2987" w:rsidRDefault="00BB2987" w:rsidP="00B36439">
      <w:pPr>
        <w:pStyle w:val="Geenafstand"/>
        <w:rPr>
          <w:b/>
          <w:sz w:val="24"/>
          <w:szCs w:val="24"/>
          <w:lang w:eastAsia="nl-BE"/>
        </w:rPr>
      </w:pPr>
    </w:p>
    <w:p w:rsidR="00B36439" w:rsidRPr="00B36439" w:rsidRDefault="00111C22" w:rsidP="00B36439">
      <w:pPr>
        <w:pStyle w:val="Geenafstand"/>
        <w:rPr>
          <w:b/>
          <w:sz w:val="24"/>
          <w:szCs w:val="24"/>
          <w:lang w:eastAsia="nl-BE"/>
        </w:rPr>
      </w:pPr>
      <w:r w:rsidRPr="00B36439">
        <w:rPr>
          <w:b/>
          <w:sz w:val="24"/>
          <w:szCs w:val="24"/>
          <w:lang w:eastAsia="nl-BE"/>
        </w:rPr>
        <w:t>S</w:t>
      </w:r>
      <w:r w:rsidR="00C93ED1" w:rsidRPr="00B36439">
        <w:rPr>
          <w:b/>
          <w:sz w:val="24"/>
          <w:szCs w:val="24"/>
          <w:lang w:eastAsia="nl-BE"/>
        </w:rPr>
        <w:t>tudie</w:t>
      </w:r>
      <w:r w:rsidR="00B36439" w:rsidRPr="00B36439">
        <w:rPr>
          <w:b/>
          <w:sz w:val="24"/>
          <w:szCs w:val="24"/>
          <w:lang w:eastAsia="nl-BE"/>
        </w:rPr>
        <w:t xml:space="preserve"> -</w:t>
      </w:r>
      <w:r w:rsidR="00C93ED1" w:rsidRPr="00B36439">
        <w:rPr>
          <w:b/>
          <w:sz w:val="24"/>
          <w:szCs w:val="24"/>
          <w:lang w:eastAsia="nl-BE"/>
        </w:rPr>
        <w:t xml:space="preserve"> &amp; ontmoetingsdagen</w:t>
      </w:r>
      <w:r w:rsidR="00B36439" w:rsidRPr="00B36439">
        <w:rPr>
          <w:b/>
          <w:sz w:val="24"/>
          <w:szCs w:val="24"/>
          <w:lang w:eastAsia="nl-BE"/>
        </w:rPr>
        <w:t xml:space="preserve"> – Oude Abdij Drongen</w:t>
      </w:r>
    </w:p>
    <w:p w:rsidR="00C93ED1" w:rsidRPr="00B36439" w:rsidRDefault="00C93ED1" w:rsidP="00B36439">
      <w:pPr>
        <w:pStyle w:val="Geenafstand"/>
        <w:rPr>
          <w:b/>
          <w:lang w:eastAsia="nl-BE"/>
        </w:rPr>
      </w:pPr>
      <w:r w:rsidRPr="00B36439">
        <w:rPr>
          <w:b/>
          <w:lang w:eastAsia="nl-BE"/>
        </w:rPr>
        <w:t>T</w:t>
      </w:r>
      <w:r w:rsidR="00111C22" w:rsidRPr="00B36439">
        <w:rPr>
          <w:b/>
          <w:lang w:eastAsia="nl-BE"/>
        </w:rPr>
        <w:t>OELICHTING VAN HET PROGRAMMA</w:t>
      </w:r>
    </w:p>
    <w:p w:rsidR="00C93ED1" w:rsidRPr="00B36439" w:rsidRDefault="00DE2DCC" w:rsidP="00C93ED1">
      <w:pPr>
        <w:spacing w:before="100" w:beforeAutospacing="1" w:after="240" w:line="240" w:lineRule="auto"/>
        <w:rPr>
          <w:rFonts w:eastAsia="Times New Roman" w:cstheme="minorHAnsi"/>
          <w:b/>
          <w:sz w:val="24"/>
          <w:szCs w:val="24"/>
          <w:lang w:eastAsia="nl-BE"/>
        </w:rPr>
      </w:pPr>
      <w:r>
        <w:rPr>
          <w:rFonts w:eastAsia="Times New Roman" w:cstheme="minorHAnsi"/>
          <w:b/>
          <w:sz w:val="24"/>
          <w:szCs w:val="24"/>
          <w:lang w:eastAsia="nl-BE"/>
        </w:rPr>
        <w:t>Zaterdag 21</w:t>
      </w:r>
      <w:r w:rsidR="00B36439">
        <w:rPr>
          <w:rFonts w:eastAsia="Times New Roman" w:cstheme="minorHAnsi"/>
          <w:b/>
          <w:sz w:val="24"/>
          <w:szCs w:val="24"/>
          <w:lang w:eastAsia="nl-BE"/>
        </w:rPr>
        <w:t xml:space="preserve"> september</w:t>
      </w:r>
      <w:r>
        <w:rPr>
          <w:rFonts w:eastAsia="Times New Roman" w:cstheme="minorHAnsi"/>
          <w:b/>
          <w:sz w:val="24"/>
          <w:szCs w:val="24"/>
          <w:lang w:eastAsia="nl-BE"/>
        </w:rPr>
        <w:t xml:space="preserve"> 2019</w:t>
      </w:r>
    </w:p>
    <w:p w:rsidR="00C93ED1" w:rsidRDefault="00C93ED1" w:rsidP="00FE7C29">
      <w:pPr>
        <w:pStyle w:val="Geenafstand"/>
        <w:rPr>
          <w:b/>
          <w:sz w:val="24"/>
          <w:szCs w:val="24"/>
          <w:u w:val="single"/>
          <w:lang w:eastAsia="nl-BE"/>
        </w:rPr>
      </w:pPr>
      <w:r w:rsidRPr="00FE7C29">
        <w:rPr>
          <w:b/>
          <w:sz w:val="24"/>
          <w:szCs w:val="24"/>
          <w:u w:val="single"/>
          <w:lang w:eastAsia="nl-BE"/>
        </w:rPr>
        <w:t>10.00 – 12.00</w:t>
      </w:r>
    </w:p>
    <w:p w:rsidR="00DE2DCC" w:rsidRDefault="00DE2DCC" w:rsidP="00FE7C29">
      <w:pPr>
        <w:pStyle w:val="Geenafstand"/>
        <w:rPr>
          <w:b/>
          <w:sz w:val="24"/>
          <w:szCs w:val="24"/>
          <w:u w:val="single"/>
          <w:lang w:eastAsia="nl-BE"/>
        </w:rPr>
      </w:pPr>
    </w:p>
    <w:p w:rsidR="00DE2DCC" w:rsidRPr="00DE2DCC" w:rsidRDefault="00DE2DCC" w:rsidP="00DE2DCC">
      <w:pPr>
        <w:rPr>
          <w:b/>
        </w:rPr>
      </w:pPr>
      <w:r w:rsidRPr="00DE2DCC">
        <w:rPr>
          <w:b/>
        </w:rPr>
        <w:t>HET VINDEN VAN JE LEVENSDOEL (SVA DHARMA)</w:t>
      </w:r>
      <w:r>
        <w:rPr>
          <w:b/>
        </w:rPr>
        <w:t xml:space="preserve"> – Maria </w:t>
      </w:r>
      <w:proofErr w:type="spellStart"/>
      <w:r>
        <w:rPr>
          <w:b/>
        </w:rPr>
        <w:t>Clicteur</w:t>
      </w:r>
      <w:proofErr w:type="spellEnd"/>
    </w:p>
    <w:p w:rsidR="00DE2DCC" w:rsidRDefault="00DE2DCC" w:rsidP="00391567">
      <w:pPr>
        <w:pStyle w:val="Geenafstand"/>
      </w:pPr>
      <w:r w:rsidRPr="002F7CD6">
        <w:t xml:space="preserve">Eén van de pijlers om gelukkig en gezond te zijn </w:t>
      </w:r>
      <w:r>
        <w:t>is het vinden van je levensdoel, dat wat jij in het leven te doen hebt (je taak) of dat waarvoor je ziel gekozen heeft bij incarnatie.</w:t>
      </w:r>
    </w:p>
    <w:p w:rsidR="00DE2DCC" w:rsidRPr="00DE2DCC" w:rsidRDefault="00DE2DCC" w:rsidP="00391567">
      <w:pPr>
        <w:pStyle w:val="Geenafstand"/>
      </w:pPr>
      <w:r w:rsidRPr="00DE2DCC">
        <w:t>Hoe vind je dat levensdoel ? OF : Vindt het levensdoel jou ?</w:t>
      </w:r>
    </w:p>
    <w:p w:rsidR="00DE2DCC" w:rsidRDefault="00DE2DCC" w:rsidP="00391567">
      <w:pPr>
        <w:pStyle w:val="Geenafstand"/>
      </w:pPr>
      <w:r>
        <w:t>Wat, welke kwaliteiten zijn er nodig om inzicht te krijgen in wat het leven van ons wil en om te voelen wat wij in het leven te verwezenlijken hebben. Om te weten waarvoor we hier zijn.</w:t>
      </w:r>
    </w:p>
    <w:p w:rsidR="00391567" w:rsidRDefault="00391567" w:rsidP="00391567">
      <w:pPr>
        <w:pStyle w:val="Geenafstand"/>
      </w:pPr>
    </w:p>
    <w:p w:rsidR="00DE2DCC" w:rsidRDefault="00DE2DCC" w:rsidP="00DE2DCC">
      <w:pPr>
        <w:pStyle w:val="Geenafstand"/>
      </w:pPr>
      <w:r>
        <w:t>In deze workshop van twee uur proberen we om tot verstilling te komen en antwoorden te vinden. De innerlijke leraar aan het woord te laten.</w:t>
      </w:r>
    </w:p>
    <w:p w:rsidR="00DE2DCC" w:rsidRDefault="00DE2DCC" w:rsidP="00DE2DCC">
      <w:pPr>
        <w:pStyle w:val="Geenafstand"/>
      </w:pPr>
      <w:r>
        <w:t xml:space="preserve">We doen dit door ons even te verdiepen in enkele aforismen van de </w:t>
      </w:r>
      <w:r w:rsidRPr="002F7CD6">
        <w:rPr>
          <w:b/>
        </w:rPr>
        <w:t xml:space="preserve">yoga </w:t>
      </w:r>
      <w:proofErr w:type="spellStart"/>
      <w:r w:rsidRPr="002F7CD6">
        <w:rPr>
          <w:b/>
        </w:rPr>
        <w:t>sûtra</w:t>
      </w:r>
      <w:proofErr w:type="spellEnd"/>
      <w:r>
        <w:t xml:space="preserve">, door </w:t>
      </w:r>
      <w:r w:rsidRPr="002F7CD6">
        <w:rPr>
          <w:b/>
        </w:rPr>
        <w:t>ademhalingsoefeningen</w:t>
      </w:r>
      <w:r>
        <w:t xml:space="preserve"> en een gerichte </w:t>
      </w:r>
      <w:r w:rsidRPr="002F7CD6">
        <w:rPr>
          <w:b/>
        </w:rPr>
        <w:t xml:space="preserve">MEDITATIE </w:t>
      </w:r>
      <w:r>
        <w:t>om naar binnen te keren, ons te bevragen en daar antwoorden te vinden.</w:t>
      </w:r>
    </w:p>
    <w:p w:rsidR="00DE2DCC" w:rsidRDefault="00DE2DCC" w:rsidP="00DE2DCC">
      <w:r w:rsidRPr="00DE2DCC">
        <w:t>Het is een kans voor je om je twijfels en zoeken achter te laten en meer helderheid te krijgen op je pad</w:t>
      </w:r>
      <w:r w:rsidRPr="00847A0C">
        <w:rPr>
          <w:b/>
        </w:rPr>
        <w:t>.</w:t>
      </w:r>
      <w:r>
        <w:t xml:space="preserve"> </w:t>
      </w:r>
    </w:p>
    <w:p w:rsidR="00391567" w:rsidRPr="00391567" w:rsidRDefault="00391567" w:rsidP="00391567">
      <w:pPr>
        <w:rPr>
          <w:b/>
        </w:rPr>
      </w:pPr>
      <w:r>
        <w:rPr>
          <w:b/>
        </w:rPr>
        <w:t xml:space="preserve"> HET TOEPASSEN VAN DE YAMA’S EN NIYAMA’S IN ONZE PRAKTIJK  – </w:t>
      </w:r>
      <w:proofErr w:type="spellStart"/>
      <w:r>
        <w:rPr>
          <w:b/>
        </w:rPr>
        <w:t>Natasja</w:t>
      </w:r>
      <w:proofErr w:type="spellEnd"/>
      <w:r>
        <w:rPr>
          <w:b/>
        </w:rPr>
        <w:t xml:space="preserve"> </w:t>
      </w:r>
      <w:proofErr w:type="spellStart"/>
      <w:r>
        <w:rPr>
          <w:b/>
        </w:rPr>
        <w:t>Smeets-Hendriks</w:t>
      </w:r>
      <w:proofErr w:type="spellEnd"/>
    </w:p>
    <w:p w:rsidR="00391567" w:rsidRPr="00391567" w:rsidRDefault="00391567" w:rsidP="00391567">
      <w:pPr>
        <w:pStyle w:val="Geenafstand"/>
        <w:jc w:val="both"/>
      </w:pPr>
      <w:r w:rsidRPr="00391567">
        <w:t xml:space="preserve">De </w:t>
      </w:r>
      <w:proofErr w:type="spellStart"/>
      <w:r w:rsidRPr="00391567">
        <w:t>Yama’s</w:t>
      </w:r>
      <w:proofErr w:type="spellEnd"/>
      <w:r w:rsidRPr="00391567">
        <w:t xml:space="preserve"> en </w:t>
      </w:r>
      <w:proofErr w:type="spellStart"/>
      <w:r w:rsidRPr="00391567">
        <w:t>Niyama’s</w:t>
      </w:r>
      <w:proofErr w:type="spellEnd"/>
      <w:r w:rsidRPr="00391567">
        <w:t xml:space="preserve"> zijn de eerste twee treden van het achtvoudige pad van </w:t>
      </w:r>
      <w:proofErr w:type="spellStart"/>
      <w:r w:rsidRPr="00391567">
        <w:t>Patanjali</w:t>
      </w:r>
      <w:proofErr w:type="spellEnd"/>
      <w:r w:rsidRPr="00391567">
        <w:t xml:space="preserve">.  Zij geven richting, zij staan voor ethische onthoudingen en gedragsregels, een soort van natuurwetten die ons helpen om </w:t>
      </w:r>
      <w:proofErr w:type="spellStart"/>
      <w:r w:rsidRPr="00391567">
        <w:t>om</w:t>
      </w:r>
      <w:proofErr w:type="spellEnd"/>
      <w:r w:rsidRPr="00391567">
        <w:t xml:space="preserve"> te gaan met de buitenwereld.  In onze workshop gaan we trachten deze elementen toe te passen in onze praktijk.  Hoe vaak zijn we niet gefrustreerd omdat we niet vorderen zoals we willen en daardoor doen we het lichaam wel eens vaker geweld aan.  Luister ik naar mijn lichaam?  Hou ik mijn gedachte bij mijn </w:t>
      </w:r>
      <w:proofErr w:type="spellStart"/>
      <w:r w:rsidRPr="00391567">
        <w:t>asana</w:t>
      </w:r>
      <w:proofErr w:type="spellEnd"/>
      <w:r w:rsidRPr="00391567">
        <w:t xml:space="preserve">?  Hoeveel eis ik van mezelf?  Met de </w:t>
      </w:r>
      <w:proofErr w:type="spellStart"/>
      <w:r w:rsidRPr="00391567">
        <w:t>Niyama’s</w:t>
      </w:r>
      <w:proofErr w:type="spellEnd"/>
      <w:r w:rsidRPr="00391567">
        <w:t xml:space="preserve"> krijgen we richtlijnen om onszelf met meer zorg te behandelen zoals zelfonderzoek, zelfinzicht.  Een reine omgeving, wees tevreden met hoe je praktijk is op dat moment zonder verwachtingen.  Wees blij met wat je lichaam mogelijk maakt.  Blijf verder oefenen met dezelfde ingetogen intentie.  Geef je over aan dat wat zich aandient op dat moment.</w:t>
      </w:r>
    </w:p>
    <w:p w:rsidR="00391567" w:rsidRPr="00391567" w:rsidRDefault="00391567" w:rsidP="00391567">
      <w:pPr>
        <w:pStyle w:val="Geenafstand"/>
        <w:jc w:val="both"/>
      </w:pPr>
    </w:p>
    <w:p w:rsidR="00391567" w:rsidRPr="00391567" w:rsidRDefault="00391567" w:rsidP="00391567">
      <w:pPr>
        <w:pStyle w:val="Geenafstand"/>
        <w:jc w:val="both"/>
      </w:pPr>
      <w:r w:rsidRPr="00391567">
        <w:t xml:space="preserve">We bereiden ons werk voor met </w:t>
      </w:r>
      <w:proofErr w:type="spellStart"/>
      <w:r w:rsidRPr="00391567">
        <w:t>kriya’s</w:t>
      </w:r>
      <w:proofErr w:type="spellEnd"/>
      <w:r w:rsidRPr="00391567">
        <w:t xml:space="preserve"> (eenvoudige maar efficiënte bewegingen) die het lichaam los en soepel maken.  Na de ontspanning werken we dan verder met een aantal pittigere </w:t>
      </w:r>
      <w:proofErr w:type="spellStart"/>
      <w:r w:rsidRPr="00391567">
        <w:t>âsana’s</w:t>
      </w:r>
      <w:proofErr w:type="spellEnd"/>
      <w:r w:rsidRPr="00391567">
        <w:t xml:space="preserve"> waarin we gaan trachten al deze elementen toe te passen.</w:t>
      </w:r>
    </w:p>
    <w:p w:rsidR="00391567" w:rsidRPr="00391567" w:rsidRDefault="00391567" w:rsidP="00391567">
      <w:pPr>
        <w:pStyle w:val="Geenafstand"/>
        <w:jc w:val="both"/>
      </w:pPr>
    </w:p>
    <w:p w:rsidR="00391567" w:rsidRPr="00391567" w:rsidRDefault="00391567" w:rsidP="00391567">
      <w:pPr>
        <w:pStyle w:val="Geenafstand"/>
        <w:jc w:val="both"/>
      </w:pPr>
      <w:proofErr w:type="spellStart"/>
      <w:r w:rsidRPr="00391567">
        <w:t>Natasja</w:t>
      </w:r>
      <w:proofErr w:type="spellEnd"/>
      <w:r w:rsidRPr="00391567">
        <w:t xml:space="preserve"> is docente aan het Vormingsinstituut van Zolder.  Zij verzorgt er het praktijkgedeelte binnen de opleiding en verzorgt er wekelijkse zaallessen.</w:t>
      </w:r>
    </w:p>
    <w:p w:rsidR="00391567" w:rsidRDefault="00391567" w:rsidP="00391567">
      <w:pPr>
        <w:pStyle w:val="Geenafstand"/>
        <w:jc w:val="both"/>
        <w:rPr>
          <w:b/>
        </w:rPr>
      </w:pPr>
    </w:p>
    <w:p w:rsidR="00391567" w:rsidRDefault="00391567" w:rsidP="00DE2DCC"/>
    <w:p w:rsidR="00DE2DCC" w:rsidRPr="00FA04FB" w:rsidRDefault="00FA04FB" w:rsidP="00DE2DCC">
      <w:pPr>
        <w:rPr>
          <w:b/>
        </w:rPr>
      </w:pPr>
      <w:r>
        <w:rPr>
          <w:b/>
        </w:rPr>
        <w:t xml:space="preserve">EEN HARMONISERENDE MIDDAGPRAKTIJK – </w:t>
      </w:r>
      <w:proofErr w:type="spellStart"/>
      <w:r>
        <w:rPr>
          <w:b/>
        </w:rPr>
        <w:t>Ilija</w:t>
      </w:r>
      <w:proofErr w:type="spellEnd"/>
      <w:r>
        <w:rPr>
          <w:b/>
        </w:rPr>
        <w:t xml:space="preserve"> </w:t>
      </w:r>
      <w:proofErr w:type="spellStart"/>
      <w:r>
        <w:rPr>
          <w:b/>
        </w:rPr>
        <w:t>Petrlic</w:t>
      </w:r>
      <w:proofErr w:type="spellEnd"/>
    </w:p>
    <w:p w:rsidR="00FA04FB" w:rsidRPr="00FA04FB" w:rsidRDefault="00FA04FB" w:rsidP="00FA04FB">
      <w:pPr>
        <w:shd w:val="clear" w:color="auto" w:fill="FFFFFF"/>
        <w:spacing w:after="0" w:line="240" w:lineRule="auto"/>
        <w:rPr>
          <w:rFonts w:eastAsia="Times New Roman" w:cstheme="minorHAnsi"/>
        </w:rPr>
      </w:pPr>
      <w:r w:rsidRPr="00FA04FB">
        <w:rPr>
          <w:rFonts w:eastAsia="Times New Roman" w:cstheme="minorHAnsi"/>
        </w:rPr>
        <w:t xml:space="preserve">Een harmoniserende middagpraktijk waarin de vijf acties (rekken voorkant en achterkant lichaam, strekken, omkering en torsies) voorkomen en het stimuleren van de vijf </w:t>
      </w:r>
      <w:proofErr w:type="spellStart"/>
      <w:r w:rsidRPr="00FA04FB">
        <w:rPr>
          <w:rFonts w:eastAsia="Times New Roman" w:cstheme="minorHAnsi"/>
        </w:rPr>
        <w:t>prāṇa</w:t>
      </w:r>
      <w:proofErr w:type="spellEnd"/>
      <w:r w:rsidRPr="00FA04FB">
        <w:rPr>
          <w:rFonts w:eastAsia="Times New Roman" w:cstheme="minorHAnsi"/>
        </w:rPr>
        <w:t xml:space="preserve"> </w:t>
      </w:r>
      <w:proofErr w:type="spellStart"/>
      <w:r w:rsidRPr="00FA04FB">
        <w:rPr>
          <w:rFonts w:eastAsia="Times New Roman" w:cstheme="minorHAnsi"/>
        </w:rPr>
        <w:t>vāyu’s</w:t>
      </w:r>
      <w:proofErr w:type="spellEnd"/>
      <w:r w:rsidRPr="00FA04FB">
        <w:rPr>
          <w:rFonts w:eastAsia="Times New Roman" w:cstheme="minorHAnsi"/>
        </w:rPr>
        <w:t xml:space="preserve">. Relaxatie, </w:t>
      </w:r>
      <w:proofErr w:type="spellStart"/>
      <w:r w:rsidRPr="00FA04FB">
        <w:rPr>
          <w:rFonts w:eastAsia="Times New Roman" w:cstheme="minorHAnsi"/>
        </w:rPr>
        <w:t>prāṇāyāma</w:t>
      </w:r>
      <w:proofErr w:type="spellEnd"/>
      <w:r w:rsidRPr="00FA04FB">
        <w:rPr>
          <w:rFonts w:eastAsia="Times New Roman" w:cstheme="minorHAnsi"/>
        </w:rPr>
        <w:t xml:space="preserve"> en meditatie komen uitgebreid aan bod.</w:t>
      </w:r>
    </w:p>
    <w:p w:rsidR="00DE2DCC" w:rsidRPr="00FA04FB" w:rsidRDefault="00DE2DCC" w:rsidP="00FE7C29">
      <w:pPr>
        <w:pStyle w:val="Geenafstand"/>
        <w:rPr>
          <w:rFonts w:cstheme="minorHAnsi"/>
          <w:b/>
          <w:u w:val="single"/>
          <w:lang w:eastAsia="nl-BE"/>
        </w:rPr>
      </w:pPr>
    </w:p>
    <w:p w:rsidR="00FA04FB" w:rsidRDefault="00FA04FB" w:rsidP="00FA04FB">
      <w:pPr>
        <w:spacing w:after="0" w:line="240" w:lineRule="auto"/>
        <w:rPr>
          <w:rFonts w:cstheme="minorHAnsi"/>
          <w:sz w:val="24"/>
          <w:szCs w:val="24"/>
          <w:lang w:eastAsia="nl-BE"/>
        </w:rPr>
      </w:pPr>
    </w:p>
    <w:p w:rsidR="00FA04FB" w:rsidRPr="00FA04FB" w:rsidRDefault="00FA04FB" w:rsidP="00FA04FB">
      <w:pPr>
        <w:spacing w:after="0" w:line="240" w:lineRule="auto"/>
        <w:rPr>
          <w:rFonts w:cstheme="minorHAnsi"/>
          <w:b/>
        </w:rPr>
      </w:pPr>
      <w:proofErr w:type="spellStart"/>
      <w:r w:rsidRPr="00FA04FB">
        <w:rPr>
          <w:rFonts w:cstheme="minorHAnsi"/>
          <w:b/>
        </w:rPr>
        <w:t>Prāṇāyāma</w:t>
      </w:r>
      <w:proofErr w:type="spellEnd"/>
      <w:r w:rsidRPr="00FA04FB">
        <w:rPr>
          <w:rFonts w:cstheme="minorHAnsi"/>
          <w:b/>
        </w:rPr>
        <w:t xml:space="preserve"> in het onderwijs van TKV </w:t>
      </w:r>
      <w:proofErr w:type="spellStart"/>
      <w:r w:rsidRPr="00FA04FB">
        <w:rPr>
          <w:rFonts w:cstheme="minorHAnsi"/>
          <w:b/>
        </w:rPr>
        <w:t>Desikachar</w:t>
      </w:r>
      <w:proofErr w:type="spellEnd"/>
      <w:r>
        <w:rPr>
          <w:rFonts w:cstheme="minorHAnsi"/>
          <w:b/>
        </w:rPr>
        <w:t xml:space="preserve">  - Paul </w:t>
      </w:r>
      <w:proofErr w:type="spellStart"/>
      <w:r>
        <w:rPr>
          <w:rFonts w:cstheme="minorHAnsi"/>
          <w:b/>
        </w:rPr>
        <w:t>Meirsman</w:t>
      </w:r>
      <w:proofErr w:type="spellEnd"/>
    </w:p>
    <w:p w:rsidR="00FA04FB" w:rsidRPr="00FA04FB" w:rsidRDefault="00FA04FB" w:rsidP="00FA04FB">
      <w:pPr>
        <w:spacing w:after="0" w:line="240" w:lineRule="auto"/>
        <w:rPr>
          <w:rFonts w:cstheme="minorHAnsi"/>
        </w:rPr>
      </w:pPr>
    </w:p>
    <w:p w:rsidR="00FA04FB" w:rsidRPr="00FA04FB" w:rsidRDefault="00FA04FB" w:rsidP="00FA04FB">
      <w:pPr>
        <w:spacing w:after="0" w:line="240" w:lineRule="auto"/>
        <w:rPr>
          <w:rFonts w:cstheme="minorHAnsi"/>
          <w:color w:val="000000"/>
          <w:lang w:val="nl-NL"/>
        </w:rPr>
      </w:pPr>
      <w:r w:rsidRPr="00FA04FB">
        <w:rPr>
          <w:rFonts w:cstheme="minorHAnsi"/>
          <w:lang w:val="nl-NL"/>
        </w:rPr>
        <w:t xml:space="preserve">Hij die voortdurend yoga in al zijn aspecten beoefent, kan er de vruchten van verwerven, of hij nu jong, oud, ziek of zwak is maar alle goede resultaten van de </w:t>
      </w:r>
      <w:proofErr w:type="spellStart"/>
      <w:r w:rsidRPr="00FA04FB">
        <w:rPr>
          <w:rFonts w:cstheme="minorHAnsi"/>
          <w:lang w:val="nl-NL"/>
        </w:rPr>
        <w:t>yogāsana’s</w:t>
      </w:r>
      <w:proofErr w:type="spellEnd"/>
      <w:r w:rsidRPr="00FA04FB">
        <w:rPr>
          <w:rFonts w:cstheme="minorHAnsi"/>
          <w:lang w:val="nl-NL"/>
        </w:rPr>
        <w:t xml:space="preserve"> kunnen verloren gaan door een verkeerde praktijk (</w:t>
      </w:r>
      <w:proofErr w:type="spellStart"/>
      <w:r w:rsidRPr="00FA04FB">
        <w:rPr>
          <w:rFonts w:cstheme="minorHAnsi"/>
          <w:lang w:val="nl-NL"/>
        </w:rPr>
        <w:t>Haṭhayogapradīpikā</w:t>
      </w:r>
      <w:proofErr w:type="spellEnd"/>
      <w:r w:rsidRPr="00FA04FB">
        <w:rPr>
          <w:rFonts w:cstheme="minorHAnsi"/>
          <w:lang w:val="nl-NL"/>
        </w:rPr>
        <w:t xml:space="preserve"> I.64:). Waarom? Omdat </w:t>
      </w:r>
      <w:r w:rsidRPr="00FA04FB">
        <w:rPr>
          <w:rFonts w:cstheme="minorHAnsi"/>
          <w:color w:val="000000"/>
          <w:lang w:val="nl-NL"/>
        </w:rPr>
        <w:t xml:space="preserve">Yoga een </w:t>
      </w:r>
      <w:proofErr w:type="spellStart"/>
      <w:r w:rsidRPr="00FA04FB">
        <w:rPr>
          <w:rFonts w:cstheme="minorHAnsi"/>
          <w:color w:val="000000"/>
          <w:lang w:val="nl-NL"/>
        </w:rPr>
        <w:t>vinyāsa</w:t>
      </w:r>
      <w:proofErr w:type="spellEnd"/>
      <w:r w:rsidRPr="00FA04FB">
        <w:rPr>
          <w:rFonts w:cstheme="minorHAnsi"/>
          <w:color w:val="000000"/>
          <w:lang w:val="nl-NL"/>
        </w:rPr>
        <w:t xml:space="preserve"> is m.a.w. yoga beoefenen alleen volstaat niet, men dient alle acht disciplines van de yoga te beoefenen en in de voorgeschreven volgorde. </w:t>
      </w:r>
      <w:proofErr w:type="spellStart"/>
      <w:r w:rsidRPr="00FA04FB">
        <w:rPr>
          <w:rFonts w:cstheme="minorHAnsi"/>
          <w:color w:val="000000"/>
          <w:lang w:val="nl-NL"/>
        </w:rPr>
        <w:t>Y</w:t>
      </w:r>
      <w:r w:rsidRPr="00FA04FB">
        <w:rPr>
          <w:rFonts w:eastAsia="Times New Roman" w:cstheme="minorHAnsi"/>
          <w:lang w:val="nl-NL" w:eastAsia="nl-NL"/>
        </w:rPr>
        <w:t>ama</w:t>
      </w:r>
      <w:proofErr w:type="spellEnd"/>
      <w:r w:rsidRPr="00FA04FB">
        <w:rPr>
          <w:rFonts w:eastAsia="Times New Roman" w:cstheme="minorHAnsi"/>
          <w:lang w:val="nl-NL" w:eastAsia="nl-NL"/>
        </w:rPr>
        <w:t xml:space="preserve">, </w:t>
      </w:r>
      <w:proofErr w:type="spellStart"/>
      <w:r w:rsidRPr="00FA04FB">
        <w:rPr>
          <w:rFonts w:eastAsia="Times New Roman" w:cstheme="minorHAnsi"/>
          <w:lang w:val="nl-NL" w:eastAsia="nl-NL"/>
        </w:rPr>
        <w:t>niyama</w:t>
      </w:r>
      <w:proofErr w:type="spellEnd"/>
      <w:r w:rsidRPr="00FA04FB">
        <w:rPr>
          <w:rFonts w:eastAsia="Times New Roman" w:cstheme="minorHAnsi"/>
          <w:lang w:val="nl-NL" w:eastAsia="nl-NL"/>
        </w:rPr>
        <w:t xml:space="preserve">, </w:t>
      </w:r>
      <w:proofErr w:type="spellStart"/>
      <w:r w:rsidRPr="00FA04FB">
        <w:rPr>
          <w:rFonts w:eastAsia="Times New Roman" w:cstheme="minorHAnsi"/>
          <w:lang w:val="nl-NL" w:eastAsia="nl-NL"/>
        </w:rPr>
        <w:t>āsana</w:t>
      </w:r>
      <w:proofErr w:type="spellEnd"/>
      <w:r w:rsidRPr="00FA04FB">
        <w:rPr>
          <w:rFonts w:eastAsia="Times New Roman" w:cstheme="minorHAnsi"/>
          <w:lang w:val="nl-NL" w:eastAsia="nl-NL"/>
        </w:rPr>
        <w:t xml:space="preserve">, </w:t>
      </w:r>
      <w:proofErr w:type="spellStart"/>
      <w:r w:rsidRPr="00FA04FB">
        <w:rPr>
          <w:rFonts w:eastAsia="Times New Roman" w:cstheme="minorHAnsi"/>
          <w:lang w:val="nl-NL" w:eastAsia="nl-NL"/>
        </w:rPr>
        <w:t>prāṇāyāma</w:t>
      </w:r>
      <w:proofErr w:type="spellEnd"/>
      <w:r w:rsidRPr="00FA04FB">
        <w:rPr>
          <w:rFonts w:eastAsia="Times New Roman" w:cstheme="minorHAnsi"/>
          <w:lang w:val="nl-NL" w:eastAsia="nl-NL"/>
        </w:rPr>
        <w:t xml:space="preserve">, </w:t>
      </w:r>
      <w:proofErr w:type="spellStart"/>
      <w:r w:rsidRPr="00FA04FB">
        <w:rPr>
          <w:rFonts w:eastAsia="Times New Roman" w:cstheme="minorHAnsi"/>
          <w:lang w:val="nl-NL" w:eastAsia="nl-NL"/>
        </w:rPr>
        <w:t>pratyāhāra</w:t>
      </w:r>
      <w:proofErr w:type="spellEnd"/>
      <w:r w:rsidRPr="00FA04FB">
        <w:rPr>
          <w:rFonts w:eastAsia="Times New Roman" w:cstheme="minorHAnsi"/>
          <w:lang w:val="nl-NL" w:eastAsia="nl-NL"/>
        </w:rPr>
        <w:t xml:space="preserve">, </w:t>
      </w:r>
      <w:proofErr w:type="spellStart"/>
      <w:r w:rsidRPr="00FA04FB">
        <w:rPr>
          <w:rFonts w:eastAsia="Times New Roman" w:cstheme="minorHAnsi"/>
          <w:lang w:val="nl-NL" w:eastAsia="nl-NL"/>
        </w:rPr>
        <w:t>dhāraṇā</w:t>
      </w:r>
      <w:proofErr w:type="spellEnd"/>
      <w:r w:rsidRPr="00FA04FB">
        <w:rPr>
          <w:rFonts w:eastAsia="Times New Roman" w:cstheme="minorHAnsi"/>
          <w:lang w:val="nl-NL" w:eastAsia="nl-NL"/>
        </w:rPr>
        <w:t xml:space="preserve">, </w:t>
      </w:r>
      <w:proofErr w:type="spellStart"/>
      <w:r w:rsidRPr="00FA04FB">
        <w:rPr>
          <w:rFonts w:eastAsia="Times New Roman" w:cstheme="minorHAnsi"/>
          <w:lang w:val="nl-NL" w:eastAsia="nl-NL"/>
        </w:rPr>
        <w:t>dhyāna</w:t>
      </w:r>
      <w:proofErr w:type="spellEnd"/>
      <w:r w:rsidRPr="00FA04FB">
        <w:rPr>
          <w:rFonts w:eastAsia="Times New Roman" w:cstheme="minorHAnsi"/>
          <w:lang w:val="nl-NL" w:eastAsia="nl-NL"/>
        </w:rPr>
        <w:t xml:space="preserve"> en </w:t>
      </w:r>
      <w:proofErr w:type="spellStart"/>
      <w:r w:rsidRPr="00FA04FB">
        <w:rPr>
          <w:rFonts w:eastAsia="Times New Roman" w:cstheme="minorHAnsi"/>
          <w:lang w:val="nl-NL" w:eastAsia="nl-NL"/>
        </w:rPr>
        <w:t>samādhi</w:t>
      </w:r>
      <w:proofErr w:type="spellEnd"/>
      <w:r w:rsidRPr="00FA04FB">
        <w:rPr>
          <w:rFonts w:eastAsia="Times New Roman" w:cstheme="minorHAnsi"/>
          <w:lang w:val="nl-NL" w:eastAsia="nl-NL"/>
        </w:rPr>
        <w:t xml:space="preserve"> zijn de acht disciplines van de yoga (</w:t>
      </w:r>
      <w:proofErr w:type="spellStart"/>
      <w:r w:rsidRPr="00FA04FB">
        <w:rPr>
          <w:rFonts w:cstheme="minorHAnsi"/>
          <w:lang w:val="nl-NL"/>
        </w:rPr>
        <w:t>Yogasūtra</w:t>
      </w:r>
      <w:proofErr w:type="spellEnd"/>
      <w:r w:rsidRPr="00FA04FB">
        <w:rPr>
          <w:rFonts w:cstheme="minorHAnsi"/>
          <w:lang w:val="nl-NL"/>
        </w:rPr>
        <w:t xml:space="preserve"> II.29</w:t>
      </w:r>
      <w:r w:rsidRPr="00FA04FB">
        <w:rPr>
          <w:rFonts w:eastAsia="Times New Roman" w:cstheme="minorHAnsi"/>
          <w:lang w:val="nl-NL" w:eastAsia="nl-NL"/>
        </w:rPr>
        <w:t xml:space="preserve">). </w:t>
      </w:r>
      <w:r w:rsidRPr="00FA04FB">
        <w:rPr>
          <w:rFonts w:cstheme="minorHAnsi"/>
          <w:lang w:val="nl-NL"/>
        </w:rPr>
        <w:t xml:space="preserve">Wie deze reeks opgeeft en oefent zoals het hem uitkomt, zal niet de voordelen van </w:t>
      </w:r>
      <w:proofErr w:type="spellStart"/>
      <w:r w:rsidRPr="00FA04FB">
        <w:rPr>
          <w:rFonts w:cstheme="minorHAnsi"/>
          <w:lang w:val="nl-NL"/>
        </w:rPr>
        <w:t>aśṭaṅgayoga</w:t>
      </w:r>
      <w:proofErr w:type="spellEnd"/>
      <w:r w:rsidRPr="00FA04FB">
        <w:rPr>
          <w:rFonts w:cstheme="minorHAnsi"/>
          <w:lang w:val="nl-NL"/>
        </w:rPr>
        <w:t xml:space="preserve"> verkrijgen (</w:t>
      </w:r>
      <w:proofErr w:type="spellStart"/>
      <w:r w:rsidRPr="00FA04FB">
        <w:rPr>
          <w:rFonts w:cstheme="minorHAnsi"/>
          <w:lang w:val="nl-NL"/>
        </w:rPr>
        <w:t>Yogarahasya</w:t>
      </w:r>
      <w:proofErr w:type="spellEnd"/>
      <w:r w:rsidRPr="00FA04FB">
        <w:rPr>
          <w:rFonts w:cstheme="minorHAnsi"/>
          <w:lang w:val="nl-NL"/>
        </w:rPr>
        <w:t xml:space="preserve"> I.21:). Iemand die de bedoeling heeft om te oefenen, zal succes behalen. Hoe kan iemand die lui is succesvol zijn? Succes in yoga wordt niet bereikt door alleen de teksten te bestuderen (</w:t>
      </w:r>
      <w:proofErr w:type="spellStart"/>
      <w:r w:rsidRPr="00FA04FB">
        <w:rPr>
          <w:rFonts w:cstheme="minorHAnsi"/>
          <w:lang w:val="nl-NL"/>
        </w:rPr>
        <w:t>śāstra’s</w:t>
      </w:r>
      <w:proofErr w:type="spellEnd"/>
      <w:r w:rsidRPr="00FA04FB">
        <w:rPr>
          <w:rFonts w:cstheme="minorHAnsi"/>
          <w:lang w:val="nl-NL"/>
        </w:rPr>
        <w:t>) (</w:t>
      </w:r>
      <w:proofErr w:type="spellStart"/>
      <w:r w:rsidRPr="00FA04FB">
        <w:rPr>
          <w:rFonts w:cstheme="minorHAnsi"/>
          <w:lang w:val="nl-NL"/>
        </w:rPr>
        <w:t>Haṭhayogapradīpikā</w:t>
      </w:r>
      <w:proofErr w:type="spellEnd"/>
      <w:r w:rsidRPr="00FA04FB">
        <w:rPr>
          <w:rFonts w:cstheme="minorHAnsi"/>
          <w:lang w:val="nl-NL"/>
        </w:rPr>
        <w:t xml:space="preserve"> I.65). T. </w:t>
      </w:r>
      <w:proofErr w:type="spellStart"/>
      <w:r w:rsidRPr="00FA04FB">
        <w:rPr>
          <w:rFonts w:cstheme="minorHAnsi"/>
          <w:lang w:val="nl-NL"/>
        </w:rPr>
        <w:t>Krishnamacharya</w:t>
      </w:r>
      <w:proofErr w:type="spellEnd"/>
      <w:r w:rsidRPr="00FA04FB">
        <w:rPr>
          <w:rFonts w:cstheme="minorHAnsi"/>
          <w:lang w:val="nl-NL"/>
        </w:rPr>
        <w:t xml:space="preserve"> bevestigt dit alles: succes wordt niet alleen door zomaar te oefening wordt bereikt maar alleen door alle acht ledematen van yoga te beoefenen. </w:t>
      </w:r>
    </w:p>
    <w:p w:rsidR="00FA04FB" w:rsidRPr="00FA04FB" w:rsidRDefault="00FA04FB" w:rsidP="00FA04FB">
      <w:pPr>
        <w:spacing w:after="0" w:line="240" w:lineRule="auto"/>
        <w:rPr>
          <w:rFonts w:cstheme="minorHAnsi"/>
          <w:lang w:val="nl-NL"/>
        </w:rPr>
      </w:pPr>
    </w:p>
    <w:p w:rsidR="00FA04FB" w:rsidRPr="00FA04FB" w:rsidRDefault="00FA04FB" w:rsidP="00FA04FB">
      <w:pPr>
        <w:spacing w:after="0" w:line="240" w:lineRule="auto"/>
        <w:rPr>
          <w:rFonts w:cstheme="minorHAnsi"/>
        </w:rPr>
      </w:pPr>
      <w:proofErr w:type="spellStart"/>
      <w:r w:rsidRPr="00FA04FB">
        <w:rPr>
          <w:rFonts w:cstheme="minorHAnsi"/>
        </w:rPr>
        <w:t>Prāṇāyāma</w:t>
      </w:r>
      <w:proofErr w:type="spellEnd"/>
      <w:r w:rsidRPr="00FA04FB">
        <w:rPr>
          <w:rFonts w:cstheme="minorHAnsi"/>
        </w:rPr>
        <w:t xml:space="preserve"> is de vierde discipline van de yoga. We bespreken enkele items uit de volgende onderwerpen.</w:t>
      </w:r>
    </w:p>
    <w:p w:rsidR="00FA04FB" w:rsidRPr="00FA04FB" w:rsidRDefault="00FA04FB" w:rsidP="00FA04FB">
      <w:pPr>
        <w:pStyle w:val="Lijstalinea"/>
        <w:numPr>
          <w:ilvl w:val="0"/>
          <w:numId w:val="3"/>
        </w:numPr>
        <w:rPr>
          <w:rFonts w:cstheme="minorHAnsi"/>
          <w:sz w:val="22"/>
          <w:szCs w:val="22"/>
        </w:rPr>
      </w:pPr>
      <w:r w:rsidRPr="00FA04FB">
        <w:rPr>
          <w:rFonts w:cstheme="minorHAnsi"/>
          <w:sz w:val="22"/>
          <w:szCs w:val="22"/>
        </w:rPr>
        <w:t xml:space="preserve">De gunstige omstandigheden voor </w:t>
      </w:r>
      <w:proofErr w:type="spellStart"/>
      <w:r w:rsidRPr="00FA04FB">
        <w:rPr>
          <w:rFonts w:cstheme="minorHAnsi"/>
          <w:sz w:val="22"/>
          <w:szCs w:val="22"/>
        </w:rPr>
        <w:t>prāṇāyāma</w:t>
      </w:r>
      <w:proofErr w:type="spellEnd"/>
      <w:r w:rsidRPr="00FA04FB">
        <w:rPr>
          <w:rFonts w:cstheme="minorHAnsi"/>
          <w:sz w:val="22"/>
          <w:szCs w:val="22"/>
        </w:rPr>
        <w:t xml:space="preserve"> </w:t>
      </w:r>
    </w:p>
    <w:p w:rsidR="00FA04FB" w:rsidRPr="00FA04FB" w:rsidRDefault="00FA04FB" w:rsidP="00FA04FB">
      <w:pPr>
        <w:pStyle w:val="Lijstalinea"/>
        <w:numPr>
          <w:ilvl w:val="0"/>
          <w:numId w:val="3"/>
        </w:numPr>
        <w:rPr>
          <w:rFonts w:cstheme="minorHAnsi"/>
          <w:bCs/>
          <w:sz w:val="22"/>
          <w:szCs w:val="22"/>
        </w:rPr>
      </w:pPr>
      <w:r w:rsidRPr="00FA04FB">
        <w:rPr>
          <w:rFonts w:cstheme="minorHAnsi"/>
          <w:bCs/>
          <w:sz w:val="22"/>
          <w:szCs w:val="22"/>
        </w:rPr>
        <w:t xml:space="preserve">Het belang van de ademhaling in de praktijk van </w:t>
      </w:r>
      <w:proofErr w:type="spellStart"/>
      <w:r w:rsidRPr="00FA04FB">
        <w:rPr>
          <w:rFonts w:cstheme="minorHAnsi"/>
          <w:bCs/>
          <w:sz w:val="22"/>
          <w:szCs w:val="22"/>
        </w:rPr>
        <w:t>āsana</w:t>
      </w:r>
      <w:proofErr w:type="spellEnd"/>
      <w:r w:rsidRPr="00FA04FB">
        <w:rPr>
          <w:rFonts w:cstheme="minorHAnsi"/>
          <w:bCs/>
          <w:sz w:val="22"/>
          <w:szCs w:val="22"/>
        </w:rPr>
        <w:t xml:space="preserve"> </w:t>
      </w:r>
    </w:p>
    <w:p w:rsidR="00FA04FB" w:rsidRPr="00FA04FB" w:rsidRDefault="00FA04FB" w:rsidP="00FA04FB">
      <w:pPr>
        <w:pStyle w:val="Lijstalinea"/>
        <w:numPr>
          <w:ilvl w:val="0"/>
          <w:numId w:val="3"/>
        </w:numPr>
        <w:rPr>
          <w:rFonts w:cstheme="minorHAnsi"/>
          <w:bCs/>
          <w:sz w:val="22"/>
          <w:szCs w:val="22"/>
        </w:rPr>
      </w:pPr>
      <w:r w:rsidRPr="00FA04FB">
        <w:rPr>
          <w:rFonts w:cstheme="minorHAnsi"/>
          <w:bCs/>
          <w:sz w:val="22"/>
          <w:szCs w:val="22"/>
        </w:rPr>
        <w:t xml:space="preserve">De richting van de ademhaling (HYP.I.48) </w:t>
      </w:r>
    </w:p>
    <w:p w:rsidR="00FA04FB" w:rsidRPr="00FA04FB" w:rsidRDefault="00FA04FB" w:rsidP="00FA04FB">
      <w:pPr>
        <w:pStyle w:val="Lijstalinea"/>
        <w:numPr>
          <w:ilvl w:val="0"/>
          <w:numId w:val="3"/>
        </w:numPr>
        <w:rPr>
          <w:rFonts w:cstheme="minorHAnsi"/>
          <w:bCs/>
          <w:sz w:val="22"/>
          <w:szCs w:val="22"/>
        </w:rPr>
      </w:pPr>
      <w:r w:rsidRPr="00FA04FB">
        <w:rPr>
          <w:rFonts w:cstheme="minorHAnsi"/>
          <w:bCs/>
          <w:sz w:val="22"/>
          <w:szCs w:val="22"/>
        </w:rPr>
        <w:t xml:space="preserve">Over de lengte van de ademhaling in de verschillende lichaamsposities </w:t>
      </w:r>
    </w:p>
    <w:p w:rsidR="00FA04FB" w:rsidRPr="00FA04FB" w:rsidRDefault="00FA04FB" w:rsidP="00FA04FB">
      <w:pPr>
        <w:pStyle w:val="Lijstalinea"/>
        <w:numPr>
          <w:ilvl w:val="0"/>
          <w:numId w:val="3"/>
        </w:numPr>
        <w:rPr>
          <w:rFonts w:cstheme="minorHAnsi"/>
          <w:bCs/>
          <w:sz w:val="22"/>
          <w:szCs w:val="22"/>
        </w:rPr>
      </w:pPr>
      <w:r w:rsidRPr="00FA04FB">
        <w:rPr>
          <w:rFonts w:cstheme="minorHAnsi"/>
          <w:bCs/>
          <w:sz w:val="22"/>
          <w:szCs w:val="22"/>
        </w:rPr>
        <w:t xml:space="preserve">De houding voor </w:t>
      </w:r>
      <w:proofErr w:type="spellStart"/>
      <w:r w:rsidRPr="00FA04FB">
        <w:rPr>
          <w:rFonts w:cstheme="minorHAnsi"/>
          <w:bCs/>
          <w:sz w:val="22"/>
          <w:szCs w:val="22"/>
        </w:rPr>
        <w:t>prāṇāyāma</w:t>
      </w:r>
      <w:proofErr w:type="spellEnd"/>
      <w:r w:rsidRPr="00FA04FB">
        <w:rPr>
          <w:rFonts w:cstheme="minorHAnsi"/>
          <w:bCs/>
          <w:sz w:val="22"/>
          <w:szCs w:val="22"/>
        </w:rPr>
        <w:t xml:space="preserve"> (</w:t>
      </w:r>
      <w:proofErr w:type="spellStart"/>
      <w:r w:rsidRPr="00FA04FB">
        <w:rPr>
          <w:rFonts w:cstheme="minorHAnsi"/>
          <w:sz w:val="22"/>
          <w:szCs w:val="22"/>
        </w:rPr>
        <w:t>sukhāsana</w:t>
      </w:r>
      <w:proofErr w:type="spellEnd"/>
      <w:r w:rsidRPr="00FA04FB">
        <w:rPr>
          <w:rFonts w:cstheme="minorHAnsi"/>
          <w:bCs/>
          <w:sz w:val="22"/>
          <w:szCs w:val="22"/>
        </w:rPr>
        <w:t>)</w:t>
      </w:r>
    </w:p>
    <w:p w:rsidR="00FA04FB" w:rsidRPr="00FA04FB" w:rsidRDefault="00FA04FB" w:rsidP="00FA04FB">
      <w:pPr>
        <w:pStyle w:val="Lijstalinea"/>
        <w:numPr>
          <w:ilvl w:val="0"/>
          <w:numId w:val="3"/>
        </w:numPr>
        <w:rPr>
          <w:rFonts w:cstheme="minorHAnsi"/>
          <w:bCs/>
          <w:sz w:val="22"/>
          <w:szCs w:val="22"/>
        </w:rPr>
      </w:pPr>
      <w:r w:rsidRPr="00FA04FB">
        <w:rPr>
          <w:rFonts w:cstheme="minorHAnsi"/>
          <w:bCs/>
          <w:sz w:val="22"/>
          <w:szCs w:val="22"/>
        </w:rPr>
        <w:t xml:space="preserve">Het gereedschap van </w:t>
      </w:r>
      <w:proofErr w:type="spellStart"/>
      <w:r w:rsidRPr="00FA04FB">
        <w:rPr>
          <w:rFonts w:cstheme="minorHAnsi"/>
          <w:bCs/>
          <w:sz w:val="22"/>
          <w:szCs w:val="22"/>
        </w:rPr>
        <w:t>prāṇāyāma</w:t>
      </w:r>
      <w:proofErr w:type="spellEnd"/>
      <w:r w:rsidRPr="00FA04FB">
        <w:rPr>
          <w:rFonts w:cstheme="minorHAnsi"/>
          <w:bCs/>
          <w:sz w:val="22"/>
          <w:szCs w:val="22"/>
        </w:rPr>
        <w:t xml:space="preserve"> (YS.II.50) </w:t>
      </w:r>
    </w:p>
    <w:p w:rsidR="00FA04FB" w:rsidRPr="00FA04FB" w:rsidRDefault="00FA04FB" w:rsidP="00FA04FB">
      <w:pPr>
        <w:pStyle w:val="Lijstalinea"/>
        <w:numPr>
          <w:ilvl w:val="0"/>
          <w:numId w:val="3"/>
        </w:numPr>
        <w:rPr>
          <w:rFonts w:cstheme="minorHAnsi"/>
          <w:bCs/>
          <w:sz w:val="22"/>
          <w:szCs w:val="22"/>
        </w:rPr>
      </w:pPr>
      <w:r w:rsidRPr="00FA04FB">
        <w:rPr>
          <w:rFonts w:cstheme="minorHAnsi"/>
          <w:bCs/>
          <w:sz w:val="22"/>
          <w:szCs w:val="22"/>
        </w:rPr>
        <w:t xml:space="preserve">De werkwijze en resultaten van </w:t>
      </w:r>
      <w:proofErr w:type="spellStart"/>
      <w:r w:rsidRPr="00FA04FB">
        <w:rPr>
          <w:rFonts w:cstheme="minorHAnsi"/>
          <w:bCs/>
          <w:sz w:val="22"/>
          <w:szCs w:val="22"/>
        </w:rPr>
        <w:t>prāṇāyāma</w:t>
      </w:r>
      <w:proofErr w:type="spellEnd"/>
      <w:r w:rsidRPr="00FA04FB">
        <w:rPr>
          <w:rFonts w:cstheme="minorHAnsi"/>
          <w:bCs/>
          <w:sz w:val="22"/>
          <w:szCs w:val="22"/>
        </w:rPr>
        <w:t xml:space="preserve"> </w:t>
      </w:r>
    </w:p>
    <w:p w:rsidR="00FA04FB" w:rsidRPr="00FA04FB" w:rsidRDefault="00FA04FB" w:rsidP="00FA04FB">
      <w:pPr>
        <w:pStyle w:val="Lijstalinea"/>
        <w:numPr>
          <w:ilvl w:val="0"/>
          <w:numId w:val="3"/>
        </w:numPr>
        <w:rPr>
          <w:rFonts w:cstheme="minorHAnsi"/>
          <w:bCs/>
          <w:sz w:val="22"/>
          <w:szCs w:val="22"/>
        </w:rPr>
      </w:pPr>
      <w:r w:rsidRPr="00FA04FB">
        <w:rPr>
          <w:rFonts w:cstheme="minorHAnsi"/>
          <w:bCs/>
          <w:sz w:val="22"/>
          <w:szCs w:val="22"/>
        </w:rPr>
        <w:t xml:space="preserve">Technieken van </w:t>
      </w:r>
      <w:proofErr w:type="spellStart"/>
      <w:r w:rsidRPr="00FA04FB">
        <w:rPr>
          <w:rFonts w:cstheme="minorHAnsi"/>
          <w:bCs/>
          <w:sz w:val="22"/>
          <w:szCs w:val="22"/>
        </w:rPr>
        <w:t>prāṇāyāma</w:t>
      </w:r>
      <w:proofErr w:type="spellEnd"/>
      <w:r w:rsidRPr="00FA04FB">
        <w:rPr>
          <w:rFonts w:cstheme="minorHAnsi"/>
          <w:bCs/>
          <w:sz w:val="22"/>
          <w:szCs w:val="22"/>
        </w:rPr>
        <w:t xml:space="preserve"> die aansluiten bij </w:t>
      </w:r>
      <w:proofErr w:type="spellStart"/>
      <w:r w:rsidRPr="00FA04FB">
        <w:rPr>
          <w:rFonts w:cstheme="minorHAnsi"/>
          <w:bCs/>
          <w:sz w:val="22"/>
          <w:szCs w:val="22"/>
        </w:rPr>
        <w:t>āsana</w:t>
      </w:r>
      <w:proofErr w:type="spellEnd"/>
      <w:r w:rsidRPr="00FA04FB">
        <w:rPr>
          <w:rFonts w:cstheme="minorHAnsi"/>
          <w:bCs/>
          <w:sz w:val="22"/>
          <w:szCs w:val="22"/>
        </w:rPr>
        <w:t xml:space="preserve"> en de eigenlijke technieken van </w:t>
      </w:r>
      <w:proofErr w:type="spellStart"/>
      <w:r w:rsidRPr="00FA04FB">
        <w:rPr>
          <w:rFonts w:cstheme="minorHAnsi"/>
          <w:bCs/>
          <w:sz w:val="22"/>
          <w:szCs w:val="22"/>
        </w:rPr>
        <w:t>prāṇāyāma</w:t>
      </w:r>
      <w:proofErr w:type="spellEnd"/>
      <w:r w:rsidRPr="00FA04FB">
        <w:rPr>
          <w:rFonts w:cstheme="minorHAnsi"/>
          <w:bCs/>
          <w:sz w:val="22"/>
          <w:szCs w:val="22"/>
        </w:rPr>
        <w:t xml:space="preserve">; enkele andere (zeven) ademtechnieken </w:t>
      </w:r>
    </w:p>
    <w:p w:rsidR="00FA04FB" w:rsidRPr="00FA04FB" w:rsidRDefault="00FA04FB" w:rsidP="00FA04FB">
      <w:pPr>
        <w:pStyle w:val="Lijstalinea"/>
        <w:numPr>
          <w:ilvl w:val="0"/>
          <w:numId w:val="3"/>
        </w:numPr>
        <w:rPr>
          <w:rFonts w:cstheme="minorHAnsi"/>
          <w:bCs/>
          <w:sz w:val="22"/>
          <w:szCs w:val="22"/>
        </w:rPr>
      </w:pPr>
      <w:r w:rsidRPr="00FA04FB">
        <w:rPr>
          <w:rFonts w:cstheme="minorHAnsi"/>
          <w:bCs/>
          <w:sz w:val="22"/>
          <w:szCs w:val="22"/>
        </w:rPr>
        <w:t xml:space="preserve">Hoe </w:t>
      </w:r>
      <w:proofErr w:type="spellStart"/>
      <w:r w:rsidRPr="00FA04FB">
        <w:rPr>
          <w:rFonts w:cstheme="minorHAnsi"/>
          <w:bCs/>
          <w:sz w:val="22"/>
          <w:szCs w:val="22"/>
        </w:rPr>
        <w:t>prāṇāyāma-technieken</w:t>
      </w:r>
      <w:proofErr w:type="spellEnd"/>
      <w:r w:rsidRPr="00FA04FB">
        <w:rPr>
          <w:rFonts w:cstheme="minorHAnsi"/>
          <w:bCs/>
          <w:sz w:val="22"/>
          <w:szCs w:val="22"/>
        </w:rPr>
        <w:t xml:space="preserve"> differentiëren? </w:t>
      </w:r>
    </w:p>
    <w:p w:rsidR="00FA04FB" w:rsidRPr="00FA04FB" w:rsidRDefault="00FA04FB" w:rsidP="00FA04FB">
      <w:pPr>
        <w:pStyle w:val="Lijstalinea"/>
        <w:numPr>
          <w:ilvl w:val="0"/>
          <w:numId w:val="3"/>
        </w:numPr>
        <w:rPr>
          <w:rFonts w:cstheme="minorHAnsi"/>
          <w:bCs/>
          <w:sz w:val="22"/>
          <w:szCs w:val="22"/>
        </w:rPr>
      </w:pPr>
      <w:r w:rsidRPr="00FA04FB">
        <w:rPr>
          <w:rFonts w:cstheme="minorHAnsi"/>
          <w:bCs/>
          <w:sz w:val="22"/>
          <w:szCs w:val="22"/>
        </w:rPr>
        <w:t xml:space="preserve">Welke </w:t>
      </w:r>
      <w:proofErr w:type="spellStart"/>
      <w:r w:rsidRPr="00FA04FB">
        <w:rPr>
          <w:rFonts w:cstheme="minorHAnsi"/>
          <w:bCs/>
          <w:sz w:val="22"/>
          <w:szCs w:val="22"/>
        </w:rPr>
        <w:t>prāṇāyāma</w:t>
      </w:r>
      <w:proofErr w:type="spellEnd"/>
      <w:r w:rsidRPr="00FA04FB">
        <w:rPr>
          <w:rFonts w:cstheme="minorHAnsi"/>
          <w:bCs/>
          <w:sz w:val="22"/>
          <w:szCs w:val="22"/>
        </w:rPr>
        <w:t xml:space="preserve"> en differentiatie beoefenen? vooruitgang maken?</w:t>
      </w:r>
      <w:bookmarkStart w:id="0" w:name="_Hlk484141191"/>
      <w:bookmarkEnd w:id="0"/>
      <w:r w:rsidRPr="00FA04FB">
        <w:rPr>
          <w:rFonts w:cstheme="minorHAnsi"/>
          <w:bCs/>
          <w:sz w:val="22"/>
          <w:szCs w:val="22"/>
        </w:rPr>
        <w:t xml:space="preserve"> </w:t>
      </w:r>
    </w:p>
    <w:p w:rsidR="00FA04FB" w:rsidRPr="00FA04FB" w:rsidRDefault="00FA04FB" w:rsidP="00FA04FB">
      <w:pPr>
        <w:pStyle w:val="Lijstalinea"/>
        <w:numPr>
          <w:ilvl w:val="0"/>
          <w:numId w:val="3"/>
        </w:numPr>
        <w:rPr>
          <w:rFonts w:cstheme="minorHAnsi"/>
          <w:bCs/>
          <w:sz w:val="22"/>
          <w:szCs w:val="22"/>
        </w:rPr>
      </w:pPr>
      <w:r w:rsidRPr="00FA04FB">
        <w:rPr>
          <w:rFonts w:cstheme="minorHAnsi"/>
          <w:bCs/>
          <w:sz w:val="22"/>
          <w:szCs w:val="22"/>
        </w:rPr>
        <w:t xml:space="preserve">Ademretenties: </w:t>
      </w:r>
      <w:proofErr w:type="spellStart"/>
      <w:r w:rsidRPr="00FA04FB">
        <w:rPr>
          <w:rFonts w:cstheme="minorHAnsi"/>
          <w:bCs/>
          <w:sz w:val="22"/>
          <w:szCs w:val="22"/>
        </w:rPr>
        <w:t>kumbhaka</w:t>
      </w:r>
      <w:proofErr w:type="spellEnd"/>
      <w:r w:rsidRPr="00FA04FB">
        <w:rPr>
          <w:rFonts w:cstheme="minorHAnsi"/>
          <w:bCs/>
          <w:sz w:val="22"/>
          <w:szCs w:val="22"/>
        </w:rPr>
        <w:t xml:space="preserve"> – </w:t>
      </w:r>
      <w:proofErr w:type="spellStart"/>
      <w:r w:rsidRPr="00FA04FB">
        <w:rPr>
          <w:rFonts w:cstheme="minorHAnsi"/>
          <w:bCs/>
          <w:sz w:val="22"/>
          <w:szCs w:val="22"/>
        </w:rPr>
        <w:t>krama</w:t>
      </w:r>
      <w:proofErr w:type="spellEnd"/>
      <w:r w:rsidRPr="00FA04FB">
        <w:rPr>
          <w:rFonts w:cstheme="minorHAnsi"/>
          <w:bCs/>
          <w:sz w:val="22"/>
          <w:szCs w:val="22"/>
        </w:rPr>
        <w:t xml:space="preserve"> </w:t>
      </w:r>
    </w:p>
    <w:p w:rsidR="00FA04FB" w:rsidRPr="00FA04FB" w:rsidRDefault="00FA04FB" w:rsidP="00FA04FB">
      <w:pPr>
        <w:pStyle w:val="Lijstalinea"/>
        <w:numPr>
          <w:ilvl w:val="0"/>
          <w:numId w:val="3"/>
        </w:numPr>
        <w:rPr>
          <w:rFonts w:cstheme="minorHAnsi"/>
          <w:bCs/>
          <w:sz w:val="22"/>
          <w:szCs w:val="22"/>
        </w:rPr>
      </w:pPr>
      <w:r w:rsidRPr="00FA04FB">
        <w:rPr>
          <w:rFonts w:cstheme="minorHAnsi"/>
          <w:bCs/>
          <w:sz w:val="22"/>
          <w:szCs w:val="22"/>
        </w:rPr>
        <w:t xml:space="preserve">Ritmes </w:t>
      </w:r>
    </w:p>
    <w:p w:rsidR="00FA04FB" w:rsidRPr="00FA04FB" w:rsidRDefault="00FA04FB" w:rsidP="00FA04FB">
      <w:pPr>
        <w:pStyle w:val="Lijstalinea"/>
        <w:numPr>
          <w:ilvl w:val="0"/>
          <w:numId w:val="3"/>
        </w:numPr>
        <w:rPr>
          <w:rFonts w:cstheme="minorHAnsi"/>
          <w:bCs/>
          <w:sz w:val="22"/>
          <w:szCs w:val="22"/>
        </w:rPr>
      </w:pPr>
      <w:proofErr w:type="spellStart"/>
      <w:r w:rsidRPr="00FA04FB">
        <w:rPr>
          <w:rFonts w:cstheme="minorHAnsi"/>
          <w:bCs/>
          <w:sz w:val="22"/>
          <w:szCs w:val="22"/>
        </w:rPr>
        <w:t>Bandha</w:t>
      </w:r>
      <w:proofErr w:type="spellEnd"/>
      <w:r w:rsidRPr="00FA04FB">
        <w:rPr>
          <w:rFonts w:cstheme="minorHAnsi"/>
          <w:bCs/>
          <w:sz w:val="22"/>
          <w:szCs w:val="22"/>
        </w:rPr>
        <w:t xml:space="preserve">, </w:t>
      </w:r>
      <w:proofErr w:type="spellStart"/>
      <w:r w:rsidRPr="00FA04FB">
        <w:rPr>
          <w:rFonts w:cstheme="minorHAnsi"/>
          <w:bCs/>
          <w:sz w:val="22"/>
          <w:szCs w:val="22"/>
        </w:rPr>
        <w:t>mudrā</w:t>
      </w:r>
      <w:proofErr w:type="spellEnd"/>
      <w:r w:rsidRPr="00FA04FB">
        <w:rPr>
          <w:rFonts w:cstheme="minorHAnsi"/>
          <w:bCs/>
          <w:sz w:val="22"/>
          <w:szCs w:val="22"/>
        </w:rPr>
        <w:t xml:space="preserve"> en mantra in </w:t>
      </w:r>
      <w:proofErr w:type="spellStart"/>
      <w:r w:rsidRPr="00FA04FB">
        <w:rPr>
          <w:rFonts w:cstheme="minorHAnsi"/>
          <w:bCs/>
          <w:sz w:val="22"/>
          <w:szCs w:val="22"/>
        </w:rPr>
        <w:t>prāṇāyāma</w:t>
      </w:r>
      <w:proofErr w:type="spellEnd"/>
      <w:r w:rsidRPr="00FA04FB">
        <w:rPr>
          <w:rFonts w:cstheme="minorHAnsi"/>
          <w:bCs/>
          <w:sz w:val="22"/>
          <w:szCs w:val="22"/>
        </w:rPr>
        <w:t xml:space="preserve"> </w:t>
      </w:r>
    </w:p>
    <w:p w:rsidR="00FA04FB" w:rsidRPr="00FA04FB" w:rsidRDefault="00FA04FB" w:rsidP="00FA04FB">
      <w:pPr>
        <w:pStyle w:val="Lijstalinea"/>
        <w:numPr>
          <w:ilvl w:val="0"/>
          <w:numId w:val="3"/>
        </w:numPr>
        <w:rPr>
          <w:rFonts w:cstheme="minorHAnsi"/>
          <w:bCs/>
          <w:sz w:val="22"/>
          <w:szCs w:val="22"/>
        </w:rPr>
      </w:pPr>
      <w:r w:rsidRPr="00FA04FB">
        <w:rPr>
          <w:rFonts w:cstheme="minorHAnsi"/>
          <w:bCs/>
          <w:sz w:val="22"/>
          <w:szCs w:val="22"/>
        </w:rPr>
        <w:t xml:space="preserve">Secundaire middelen bij </w:t>
      </w:r>
      <w:proofErr w:type="spellStart"/>
      <w:r w:rsidRPr="00FA04FB">
        <w:rPr>
          <w:rFonts w:cstheme="minorHAnsi"/>
          <w:bCs/>
          <w:sz w:val="22"/>
          <w:szCs w:val="22"/>
        </w:rPr>
        <w:t>prāṇāyāma</w:t>
      </w:r>
      <w:proofErr w:type="spellEnd"/>
    </w:p>
    <w:p w:rsidR="00FA04FB" w:rsidRPr="00FA04FB" w:rsidRDefault="00FA04FB" w:rsidP="00FA04FB">
      <w:pPr>
        <w:pStyle w:val="Lijstalinea"/>
        <w:numPr>
          <w:ilvl w:val="0"/>
          <w:numId w:val="3"/>
        </w:numPr>
        <w:rPr>
          <w:rFonts w:cstheme="minorHAnsi"/>
          <w:bCs/>
          <w:sz w:val="22"/>
          <w:szCs w:val="22"/>
        </w:rPr>
      </w:pPr>
      <w:r w:rsidRPr="00FA04FB">
        <w:rPr>
          <w:rFonts w:cstheme="minorHAnsi"/>
          <w:bCs/>
          <w:sz w:val="22"/>
          <w:szCs w:val="22"/>
        </w:rPr>
        <w:t xml:space="preserve">Het concept van </w:t>
      </w:r>
      <w:proofErr w:type="spellStart"/>
      <w:r w:rsidRPr="00FA04FB">
        <w:rPr>
          <w:rFonts w:cstheme="minorHAnsi"/>
          <w:bCs/>
          <w:sz w:val="22"/>
          <w:szCs w:val="22"/>
        </w:rPr>
        <w:t>mahāprāṇa</w:t>
      </w:r>
      <w:proofErr w:type="spellEnd"/>
      <w:r w:rsidRPr="00FA04FB">
        <w:rPr>
          <w:rFonts w:cstheme="minorHAnsi"/>
          <w:bCs/>
          <w:sz w:val="22"/>
          <w:szCs w:val="22"/>
        </w:rPr>
        <w:t xml:space="preserve"> </w:t>
      </w:r>
    </w:p>
    <w:p w:rsidR="00FA04FB" w:rsidRPr="00FA04FB" w:rsidRDefault="00FA04FB" w:rsidP="00FA04FB">
      <w:pPr>
        <w:spacing w:after="0" w:line="240" w:lineRule="auto"/>
        <w:rPr>
          <w:rFonts w:cstheme="minorHAnsi"/>
        </w:rPr>
      </w:pPr>
      <w:r w:rsidRPr="00FA04FB">
        <w:rPr>
          <w:rFonts w:cstheme="minorHAnsi"/>
        </w:rPr>
        <w:t xml:space="preserve">Dan volgt een yogapraktijk met </w:t>
      </w:r>
      <w:proofErr w:type="spellStart"/>
      <w:r w:rsidRPr="00FA04FB">
        <w:rPr>
          <w:rFonts w:cstheme="minorHAnsi"/>
        </w:rPr>
        <w:t>prāṇāyāma</w:t>
      </w:r>
      <w:proofErr w:type="spellEnd"/>
      <w:r w:rsidRPr="00FA04FB">
        <w:rPr>
          <w:rFonts w:cstheme="minorHAnsi"/>
        </w:rPr>
        <w:t xml:space="preserve"> volgens het onderwijs van TKV </w:t>
      </w:r>
      <w:proofErr w:type="spellStart"/>
      <w:r w:rsidRPr="00FA04FB">
        <w:rPr>
          <w:rFonts w:cstheme="minorHAnsi"/>
        </w:rPr>
        <w:t>Desikachar</w:t>
      </w:r>
      <w:proofErr w:type="spellEnd"/>
      <w:r w:rsidRPr="00FA04FB">
        <w:rPr>
          <w:rFonts w:cstheme="minorHAnsi"/>
        </w:rPr>
        <w:t xml:space="preserve">. En daarna is er soep en aardappelen. </w:t>
      </w:r>
    </w:p>
    <w:p w:rsidR="009B5E0C" w:rsidRDefault="009B5E0C" w:rsidP="00FA04FB">
      <w:pPr>
        <w:pStyle w:val="Geenafstand"/>
        <w:rPr>
          <w:rFonts w:cstheme="minorHAnsi"/>
        </w:rPr>
      </w:pPr>
    </w:p>
    <w:p w:rsidR="009B5E0C" w:rsidRDefault="009B5E0C" w:rsidP="00FA04FB">
      <w:pPr>
        <w:pStyle w:val="Geenafstand"/>
        <w:rPr>
          <w:rFonts w:cstheme="minorHAnsi"/>
        </w:rPr>
      </w:pPr>
    </w:p>
    <w:p w:rsidR="009B5E0C" w:rsidRDefault="009B5E0C" w:rsidP="00FA04FB">
      <w:pPr>
        <w:pStyle w:val="Geenafstand"/>
        <w:rPr>
          <w:rFonts w:cstheme="minorHAnsi"/>
        </w:rPr>
      </w:pPr>
    </w:p>
    <w:p w:rsidR="009B5E0C" w:rsidRDefault="009B5E0C" w:rsidP="00FA04FB">
      <w:pPr>
        <w:pStyle w:val="Geenafstand"/>
        <w:rPr>
          <w:rFonts w:cstheme="minorHAnsi"/>
        </w:rPr>
      </w:pPr>
    </w:p>
    <w:p w:rsidR="009B5E0C" w:rsidRDefault="009B5E0C" w:rsidP="00FA04FB">
      <w:pPr>
        <w:pStyle w:val="Geenafstand"/>
        <w:rPr>
          <w:rFonts w:cstheme="minorHAnsi"/>
        </w:rPr>
      </w:pPr>
    </w:p>
    <w:p w:rsidR="009B5E0C" w:rsidRDefault="009B5E0C" w:rsidP="00FA04FB">
      <w:pPr>
        <w:pStyle w:val="Geenafstand"/>
        <w:rPr>
          <w:rFonts w:cstheme="minorHAnsi"/>
        </w:rPr>
      </w:pPr>
    </w:p>
    <w:p w:rsidR="009B5E0C" w:rsidRDefault="009B5E0C" w:rsidP="00FA04FB">
      <w:pPr>
        <w:pStyle w:val="Geenafstand"/>
        <w:rPr>
          <w:rFonts w:cstheme="minorHAnsi"/>
        </w:rPr>
      </w:pPr>
    </w:p>
    <w:p w:rsidR="009B5E0C" w:rsidRDefault="009B5E0C" w:rsidP="00FA04FB">
      <w:pPr>
        <w:pStyle w:val="Geenafstand"/>
        <w:rPr>
          <w:rFonts w:cstheme="minorHAnsi"/>
        </w:rPr>
      </w:pPr>
    </w:p>
    <w:p w:rsidR="009B5E0C" w:rsidRDefault="009B5E0C" w:rsidP="00FA04FB">
      <w:pPr>
        <w:pStyle w:val="Geenafstand"/>
        <w:rPr>
          <w:rFonts w:cstheme="minorHAnsi"/>
        </w:rPr>
      </w:pPr>
    </w:p>
    <w:p w:rsidR="009B5E0C" w:rsidRDefault="009B5E0C" w:rsidP="00FA04FB">
      <w:pPr>
        <w:pStyle w:val="Geenafstand"/>
        <w:rPr>
          <w:rFonts w:cstheme="minorHAnsi"/>
        </w:rPr>
      </w:pPr>
    </w:p>
    <w:p w:rsidR="009B5E0C" w:rsidRDefault="009B5E0C" w:rsidP="00FA04FB">
      <w:pPr>
        <w:pStyle w:val="Geenafstand"/>
        <w:rPr>
          <w:rFonts w:cstheme="minorHAnsi"/>
        </w:rPr>
      </w:pPr>
    </w:p>
    <w:p w:rsidR="00DC19BD" w:rsidRDefault="00FA04FB" w:rsidP="00FA04FB">
      <w:pPr>
        <w:pStyle w:val="Geenafstand"/>
        <w:rPr>
          <w:rFonts w:cstheme="minorHAnsi"/>
          <w:b/>
          <w:sz w:val="24"/>
          <w:szCs w:val="24"/>
          <w:u w:val="single"/>
          <w:lang w:eastAsia="nl-BE"/>
        </w:rPr>
      </w:pPr>
      <w:r>
        <w:rPr>
          <w:rFonts w:cstheme="minorHAnsi"/>
          <w:b/>
          <w:sz w:val="24"/>
          <w:szCs w:val="24"/>
          <w:u w:val="single"/>
          <w:lang w:eastAsia="nl-BE"/>
        </w:rPr>
        <w:t>14.30 – 15</w:t>
      </w:r>
      <w:r w:rsidR="003C1348" w:rsidRPr="003C1348">
        <w:rPr>
          <w:rFonts w:cstheme="minorHAnsi"/>
          <w:b/>
          <w:sz w:val="24"/>
          <w:szCs w:val="24"/>
          <w:u w:val="single"/>
          <w:lang w:eastAsia="nl-BE"/>
        </w:rPr>
        <w:t>.30</w:t>
      </w:r>
    </w:p>
    <w:p w:rsidR="00FA04FB" w:rsidRDefault="00FA04FB" w:rsidP="00FA04FB">
      <w:pPr>
        <w:pStyle w:val="Geenafstand"/>
        <w:rPr>
          <w:rFonts w:cstheme="minorHAnsi"/>
          <w:b/>
          <w:sz w:val="24"/>
          <w:szCs w:val="24"/>
          <w:u w:val="single"/>
          <w:lang w:eastAsia="nl-BE"/>
        </w:rPr>
      </w:pPr>
    </w:p>
    <w:p w:rsidR="00FA04FB" w:rsidRPr="00FA04FB" w:rsidRDefault="00FA04FB" w:rsidP="00FA04FB">
      <w:pPr>
        <w:rPr>
          <w:b/>
        </w:rPr>
      </w:pPr>
      <w:r w:rsidRPr="00FA04FB">
        <w:rPr>
          <w:b/>
        </w:rPr>
        <w:t>MEDITATIEVE WANDELING</w:t>
      </w:r>
      <w:r w:rsidR="009B5E0C">
        <w:rPr>
          <w:b/>
        </w:rPr>
        <w:t xml:space="preserve"> – Maria </w:t>
      </w:r>
      <w:proofErr w:type="spellStart"/>
      <w:r w:rsidR="009B5E0C">
        <w:rPr>
          <w:b/>
        </w:rPr>
        <w:t>Clicteur</w:t>
      </w:r>
      <w:proofErr w:type="spellEnd"/>
    </w:p>
    <w:p w:rsidR="00FA04FB" w:rsidRDefault="00FA04FB" w:rsidP="009B5E0C">
      <w:pPr>
        <w:pStyle w:val="Geenafstand"/>
      </w:pPr>
      <w:r w:rsidRPr="00FA6ABC">
        <w:t>We</w:t>
      </w:r>
      <w:r>
        <w:t xml:space="preserve"> stappen  één uur in stilte, </w:t>
      </w:r>
      <w:proofErr w:type="spellStart"/>
      <w:r>
        <w:t>héél</w:t>
      </w:r>
      <w:proofErr w:type="spellEnd"/>
      <w:r>
        <w:t xml:space="preserve"> bewust aanwezig en naar binnen gekeerd. In die toestand kan je </w:t>
      </w:r>
      <w:proofErr w:type="spellStart"/>
      <w:r>
        <w:t>héél</w:t>
      </w:r>
      <w:proofErr w:type="spellEnd"/>
      <w:r>
        <w:t xml:space="preserve"> scherp en verruimd waarnemen zonder jezelf te verliezen. Af en toe verruimen we dan ook ons bewustzijnsveld door een zintuig aan te scherpen. We gebruiken de ademhaling en mantra om heel alert aanwezi</w:t>
      </w:r>
      <w:r w:rsidR="009B5E0C">
        <w:t xml:space="preserve">g te zijn in het wandelen. </w:t>
      </w:r>
    </w:p>
    <w:p w:rsidR="009B5E0C" w:rsidRDefault="009B5E0C" w:rsidP="009B5E0C">
      <w:pPr>
        <w:pStyle w:val="Geenafstand"/>
      </w:pPr>
    </w:p>
    <w:p w:rsidR="009B5E0C" w:rsidRPr="009B5E0C" w:rsidRDefault="009B5E0C" w:rsidP="009B5E0C">
      <w:pPr>
        <w:pStyle w:val="Geenafstand"/>
        <w:rPr>
          <w:rFonts w:cstheme="minorHAnsi"/>
          <w:b/>
          <w:lang w:val="nl-NL"/>
        </w:rPr>
      </w:pPr>
      <w:proofErr w:type="spellStart"/>
      <w:r w:rsidRPr="009B5E0C">
        <w:rPr>
          <w:rFonts w:cstheme="minorHAnsi"/>
          <w:b/>
          <w:lang w:val="nl-NL"/>
        </w:rPr>
        <w:t>Vedāṅga</w:t>
      </w:r>
      <w:proofErr w:type="spellEnd"/>
      <w:r w:rsidRPr="009B5E0C">
        <w:rPr>
          <w:rFonts w:cstheme="minorHAnsi"/>
          <w:b/>
          <w:lang w:val="nl-NL"/>
        </w:rPr>
        <w:t xml:space="preserve"> toegepast in </w:t>
      </w:r>
      <w:proofErr w:type="spellStart"/>
      <w:r w:rsidRPr="009B5E0C">
        <w:rPr>
          <w:rFonts w:cstheme="minorHAnsi"/>
          <w:b/>
          <w:lang w:val="nl-NL"/>
        </w:rPr>
        <w:t>Mahāmṛtyunjāya</w:t>
      </w:r>
      <w:proofErr w:type="spellEnd"/>
      <w:r w:rsidRPr="009B5E0C">
        <w:rPr>
          <w:rFonts w:cstheme="minorHAnsi"/>
          <w:b/>
          <w:lang w:val="nl-NL"/>
        </w:rPr>
        <w:t xml:space="preserve"> -  </w:t>
      </w:r>
      <w:proofErr w:type="spellStart"/>
      <w:r w:rsidRPr="009B5E0C">
        <w:rPr>
          <w:rFonts w:cstheme="minorHAnsi"/>
          <w:b/>
          <w:lang w:val="nl-NL"/>
        </w:rPr>
        <w:t>Suman</w:t>
      </w:r>
      <w:proofErr w:type="spellEnd"/>
    </w:p>
    <w:p w:rsidR="009B5E0C" w:rsidRPr="009B5E0C" w:rsidRDefault="009B5E0C" w:rsidP="009B5E0C">
      <w:pPr>
        <w:pStyle w:val="Geenafstand"/>
        <w:rPr>
          <w:rFonts w:cstheme="minorHAnsi"/>
          <w:lang w:val="nl-NL"/>
        </w:rPr>
      </w:pPr>
    </w:p>
    <w:p w:rsidR="009B5E0C" w:rsidRPr="009B5E0C" w:rsidRDefault="009B5E0C" w:rsidP="009B5E0C">
      <w:pPr>
        <w:pStyle w:val="Geenafstand"/>
        <w:rPr>
          <w:rFonts w:cstheme="minorHAnsi"/>
          <w:lang w:val="nl-NL"/>
        </w:rPr>
      </w:pPr>
      <w:r w:rsidRPr="009B5E0C">
        <w:rPr>
          <w:rFonts w:cstheme="minorHAnsi"/>
          <w:lang w:val="nl-NL"/>
        </w:rPr>
        <w:t xml:space="preserve">Er wordt vaak gebruik gemaakt van mantra's en </w:t>
      </w:r>
      <w:proofErr w:type="spellStart"/>
      <w:r w:rsidRPr="009B5E0C">
        <w:rPr>
          <w:rFonts w:cstheme="minorHAnsi"/>
          <w:lang w:val="nl-NL"/>
        </w:rPr>
        <w:t>sûktams</w:t>
      </w:r>
      <w:proofErr w:type="spellEnd"/>
      <w:r w:rsidRPr="009B5E0C">
        <w:rPr>
          <w:rFonts w:cstheme="minorHAnsi"/>
          <w:lang w:val="nl-NL"/>
        </w:rPr>
        <w:t xml:space="preserve"> zonder te verstaan wat de diepere betekenis is en het belang van een juiste uitspraak. De manier waarop men reciteert gaat het effect in grote mate beïnvloeden. Daarom lijkt het interessant de onderliggende wetenschap even kort toe te lichten. Dit is het onderwerp van </w:t>
      </w:r>
      <w:proofErr w:type="spellStart"/>
      <w:r w:rsidRPr="009B5E0C">
        <w:rPr>
          <w:rFonts w:cstheme="minorHAnsi"/>
          <w:lang w:val="nl-NL"/>
        </w:rPr>
        <w:t>vedânga</w:t>
      </w:r>
      <w:proofErr w:type="spellEnd"/>
      <w:r w:rsidRPr="009B5E0C">
        <w:rPr>
          <w:rFonts w:cstheme="minorHAnsi"/>
          <w:lang w:val="nl-NL"/>
        </w:rPr>
        <w:t>.</w:t>
      </w:r>
    </w:p>
    <w:p w:rsidR="009B5E0C" w:rsidRPr="009B5E0C" w:rsidRDefault="009B5E0C" w:rsidP="009B5E0C">
      <w:pPr>
        <w:pStyle w:val="Geenafstand"/>
        <w:rPr>
          <w:rFonts w:cstheme="minorHAnsi"/>
          <w:color w:val="333333"/>
        </w:rPr>
      </w:pPr>
      <w:r w:rsidRPr="009B5E0C">
        <w:rPr>
          <w:rFonts w:cstheme="minorHAnsi"/>
          <w:lang w:val="nl-NL"/>
        </w:rPr>
        <w:t xml:space="preserve">De </w:t>
      </w:r>
      <w:proofErr w:type="spellStart"/>
      <w:r w:rsidRPr="009B5E0C">
        <w:rPr>
          <w:rFonts w:cstheme="minorHAnsi"/>
          <w:lang w:val="nl-NL"/>
        </w:rPr>
        <w:t>vedânga's</w:t>
      </w:r>
      <w:proofErr w:type="spellEnd"/>
      <w:r w:rsidRPr="009B5E0C">
        <w:rPr>
          <w:rFonts w:cstheme="minorHAnsi"/>
          <w:lang w:val="nl-NL"/>
        </w:rPr>
        <w:t xml:space="preserve"> (</w:t>
      </w:r>
      <w:proofErr w:type="spellStart"/>
      <w:r w:rsidRPr="009B5E0C">
        <w:rPr>
          <w:rFonts w:cstheme="minorHAnsi"/>
          <w:lang w:val="nl-NL"/>
        </w:rPr>
        <w:t>Devanagari</w:t>
      </w:r>
      <w:proofErr w:type="spellEnd"/>
      <w:r w:rsidRPr="009B5E0C">
        <w:rPr>
          <w:rFonts w:cstheme="minorHAnsi"/>
          <w:lang w:val="nl-NL"/>
        </w:rPr>
        <w:t xml:space="preserve">: </w:t>
      </w:r>
      <w:r w:rsidRPr="009B5E0C">
        <w:rPr>
          <w:rFonts w:hAnsi="Nirmala UI" w:cstheme="minorHAnsi"/>
          <w:lang w:val="nl-NL"/>
        </w:rPr>
        <w:t>वेदाङ्ग</w:t>
      </w:r>
      <w:r w:rsidRPr="009B5E0C">
        <w:rPr>
          <w:rFonts w:cstheme="minorHAnsi"/>
          <w:lang w:val="nl-NL"/>
        </w:rPr>
        <w:t xml:space="preserve">, </w:t>
      </w:r>
      <w:proofErr w:type="spellStart"/>
      <w:r w:rsidRPr="009B5E0C">
        <w:rPr>
          <w:rFonts w:cstheme="minorHAnsi"/>
          <w:lang w:val="nl-NL"/>
        </w:rPr>
        <w:t>Sanskrit</w:t>
      </w:r>
      <w:proofErr w:type="spellEnd"/>
      <w:r w:rsidRPr="009B5E0C">
        <w:rPr>
          <w:rFonts w:cstheme="minorHAnsi"/>
          <w:lang w:val="nl-NL"/>
        </w:rPr>
        <w:t xml:space="preserve">: </w:t>
      </w:r>
      <w:proofErr w:type="spellStart"/>
      <w:r w:rsidRPr="009B5E0C">
        <w:rPr>
          <w:rFonts w:cstheme="minorHAnsi"/>
          <w:lang w:val="nl-NL"/>
        </w:rPr>
        <w:t>vedāṅga</w:t>
      </w:r>
      <w:proofErr w:type="spellEnd"/>
      <w:r w:rsidRPr="009B5E0C">
        <w:rPr>
          <w:rFonts w:cstheme="minorHAnsi"/>
          <w:lang w:val="nl-NL"/>
        </w:rPr>
        <w:t xml:space="preserve">), Een letterlijke vertaling is de 'ledematen van de Veda'. Zij verwijzen naar de zes disciplines die verband houden met het bestuderen van de </w:t>
      </w:r>
      <w:proofErr w:type="spellStart"/>
      <w:r w:rsidRPr="009B5E0C">
        <w:rPr>
          <w:rFonts w:cstheme="minorHAnsi"/>
          <w:lang w:val="nl-NL"/>
        </w:rPr>
        <w:t>veda's</w:t>
      </w:r>
      <w:proofErr w:type="spellEnd"/>
      <w:r w:rsidRPr="009B5E0C">
        <w:rPr>
          <w:rFonts w:cstheme="minorHAnsi"/>
          <w:lang w:val="nl-NL"/>
        </w:rPr>
        <w:t xml:space="preserve">, die eveneens een basis zijn voor yoga. Het begrijpen van </w:t>
      </w:r>
      <w:proofErr w:type="spellStart"/>
      <w:r w:rsidRPr="009B5E0C">
        <w:rPr>
          <w:rFonts w:cstheme="minorHAnsi"/>
          <w:lang w:val="nl-NL"/>
        </w:rPr>
        <w:t>Vedângas</w:t>
      </w:r>
      <w:proofErr w:type="spellEnd"/>
      <w:r w:rsidRPr="009B5E0C">
        <w:rPr>
          <w:rFonts w:cstheme="minorHAnsi"/>
          <w:lang w:val="nl-NL"/>
        </w:rPr>
        <w:t xml:space="preserve"> is een eerste vereiste om de Veda te begrijpen.</w:t>
      </w:r>
      <w:r w:rsidRPr="009B5E0C">
        <w:rPr>
          <w:rFonts w:cstheme="minorHAnsi"/>
          <w:lang w:val="nl-NL"/>
        </w:rPr>
        <w:br/>
      </w:r>
      <w:r w:rsidRPr="009B5E0C">
        <w:rPr>
          <w:rFonts w:cstheme="minorHAnsi"/>
          <w:color w:val="333333"/>
        </w:rPr>
        <w:t xml:space="preserve">De </w:t>
      </w:r>
      <w:proofErr w:type="spellStart"/>
      <w:r w:rsidRPr="009B5E0C">
        <w:rPr>
          <w:rFonts w:cstheme="minorHAnsi"/>
          <w:color w:val="333333"/>
        </w:rPr>
        <w:t>Vedângas</w:t>
      </w:r>
      <w:proofErr w:type="spellEnd"/>
      <w:r w:rsidRPr="009B5E0C">
        <w:rPr>
          <w:rFonts w:cstheme="minorHAnsi"/>
          <w:color w:val="333333"/>
        </w:rPr>
        <w:t xml:space="preserve"> geven inzicht in de metrums, structuur, taal en betekenis van de Veda's, en helpen ook om andere </w:t>
      </w:r>
      <w:proofErr w:type="spellStart"/>
      <w:r w:rsidRPr="009B5E0C">
        <w:rPr>
          <w:rFonts w:cstheme="minorHAnsi"/>
          <w:color w:val="333333"/>
        </w:rPr>
        <w:t>post-Vedische</w:t>
      </w:r>
      <w:proofErr w:type="spellEnd"/>
      <w:r w:rsidRPr="009B5E0C">
        <w:rPr>
          <w:rFonts w:cstheme="minorHAnsi"/>
          <w:color w:val="333333"/>
        </w:rPr>
        <w:t xml:space="preserve"> teksten en aspecten van yogazienswijze te begrijpen.</w:t>
      </w:r>
      <w:r w:rsidRPr="009B5E0C">
        <w:rPr>
          <w:rFonts w:cstheme="minorHAnsi"/>
          <w:color w:val="333333"/>
        </w:rPr>
        <w:br/>
      </w:r>
      <w:r w:rsidRPr="009B5E0C">
        <w:rPr>
          <w:rFonts w:cstheme="minorHAnsi"/>
          <w:color w:val="333333"/>
        </w:rPr>
        <w:br/>
        <w:t xml:space="preserve">De zes </w:t>
      </w:r>
      <w:proofErr w:type="spellStart"/>
      <w:r w:rsidRPr="009B5E0C">
        <w:rPr>
          <w:rFonts w:cstheme="minorHAnsi"/>
          <w:color w:val="333333"/>
        </w:rPr>
        <w:t>Vedânga's</w:t>
      </w:r>
      <w:proofErr w:type="spellEnd"/>
      <w:r w:rsidRPr="009B5E0C">
        <w:rPr>
          <w:rFonts w:cstheme="minorHAnsi"/>
          <w:color w:val="333333"/>
        </w:rPr>
        <w:t xml:space="preserve"> zijn:</w:t>
      </w:r>
    </w:p>
    <w:p w:rsidR="009B5E0C" w:rsidRPr="009B5E0C" w:rsidRDefault="009B5E0C" w:rsidP="009B5E0C">
      <w:pPr>
        <w:pStyle w:val="Geenafstand"/>
        <w:rPr>
          <w:rFonts w:cstheme="minorHAnsi"/>
          <w:color w:val="333333"/>
        </w:rPr>
      </w:pPr>
      <w:proofErr w:type="spellStart"/>
      <w:r w:rsidRPr="009B5E0C">
        <w:rPr>
          <w:rFonts w:cstheme="minorHAnsi"/>
          <w:color w:val="333333"/>
        </w:rPr>
        <w:t>Shiksha</w:t>
      </w:r>
      <w:proofErr w:type="spellEnd"/>
      <w:r w:rsidRPr="009B5E0C">
        <w:rPr>
          <w:rFonts w:cstheme="minorHAnsi"/>
          <w:color w:val="333333"/>
        </w:rPr>
        <w:t xml:space="preserve"> - de studie van fonologie, fonetiek en uitspraak. Dit concentreert zich op de letters van het </w:t>
      </w:r>
      <w:proofErr w:type="spellStart"/>
      <w:r w:rsidRPr="009B5E0C">
        <w:rPr>
          <w:rFonts w:cstheme="minorHAnsi"/>
          <w:color w:val="333333"/>
        </w:rPr>
        <w:t>Sanskrit-alfabet</w:t>
      </w:r>
      <w:proofErr w:type="spellEnd"/>
      <w:r w:rsidRPr="009B5E0C">
        <w:rPr>
          <w:rFonts w:cstheme="minorHAnsi"/>
          <w:color w:val="333333"/>
        </w:rPr>
        <w:t xml:space="preserve">, evenals de manier waarop woorden worden gecombineerd en uitgedrukt in een </w:t>
      </w:r>
      <w:proofErr w:type="spellStart"/>
      <w:r w:rsidRPr="009B5E0C">
        <w:rPr>
          <w:rFonts w:cstheme="minorHAnsi"/>
          <w:color w:val="333333"/>
        </w:rPr>
        <w:t>Vedische</w:t>
      </w:r>
      <w:proofErr w:type="spellEnd"/>
      <w:r w:rsidRPr="009B5E0C">
        <w:rPr>
          <w:rFonts w:cstheme="minorHAnsi"/>
          <w:color w:val="333333"/>
        </w:rPr>
        <w:t xml:space="preserve"> recitatie.</w:t>
      </w:r>
    </w:p>
    <w:p w:rsidR="009B5E0C" w:rsidRPr="009B5E0C" w:rsidRDefault="009B5E0C" w:rsidP="009B5E0C">
      <w:pPr>
        <w:pStyle w:val="Geenafstand"/>
        <w:rPr>
          <w:rFonts w:cstheme="minorHAnsi"/>
          <w:color w:val="333333"/>
        </w:rPr>
      </w:pPr>
      <w:proofErr w:type="spellStart"/>
      <w:r w:rsidRPr="009B5E0C">
        <w:rPr>
          <w:rFonts w:cstheme="minorHAnsi"/>
          <w:color w:val="333333"/>
        </w:rPr>
        <w:t>Chandas</w:t>
      </w:r>
      <w:proofErr w:type="spellEnd"/>
      <w:r w:rsidRPr="009B5E0C">
        <w:rPr>
          <w:rFonts w:cstheme="minorHAnsi"/>
          <w:color w:val="333333"/>
        </w:rPr>
        <w:t xml:space="preserve"> - de studie van prosodie, die naar het poëtische metrum kijkt. Dit omvat het analyseren van het aantal lettergrepen per vers, en eventuele vaste patronen daarin.</w:t>
      </w:r>
    </w:p>
    <w:p w:rsidR="009B5E0C" w:rsidRPr="009B5E0C" w:rsidRDefault="009B5E0C" w:rsidP="009B5E0C">
      <w:pPr>
        <w:pStyle w:val="Geenafstand"/>
        <w:rPr>
          <w:rFonts w:cstheme="minorHAnsi"/>
          <w:color w:val="333333"/>
        </w:rPr>
      </w:pPr>
      <w:proofErr w:type="spellStart"/>
      <w:r w:rsidRPr="009B5E0C">
        <w:rPr>
          <w:rFonts w:cstheme="minorHAnsi"/>
          <w:color w:val="333333"/>
        </w:rPr>
        <w:t>Vyâkarana</w:t>
      </w:r>
      <w:proofErr w:type="spellEnd"/>
      <w:r w:rsidRPr="009B5E0C">
        <w:rPr>
          <w:rFonts w:cstheme="minorHAnsi"/>
          <w:color w:val="333333"/>
        </w:rPr>
        <w:t xml:space="preserve"> - de grammatica en linguïstiek, om de precieze manier vast te stellen waarop woorden en zinnen werden geconstrueerd om ideeën tot uitdrukking te brengen.</w:t>
      </w:r>
    </w:p>
    <w:p w:rsidR="009B5E0C" w:rsidRPr="009B5E0C" w:rsidRDefault="009B5E0C" w:rsidP="009B5E0C">
      <w:pPr>
        <w:pStyle w:val="Geenafstand"/>
        <w:rPr>
          <w:rFonts w:cstheme="minorHAnsi"/>
          <w:color w:val="333333"/>
        </w:rPr>
      </w:pPr>
      <w:proofErr w:type="spellStart"/>
      <w:r w:rsidRPr="009B5E0C">
        <w:rPr>
          <w:rFonts w:cstheme="minorHAnsi"/>
          <w:color w:val="333333"/>
        </w:rPr>
        <w:t>Nirukta</w:t>
      </w:r>
      <w:proofErr w:type="spellEnd"/>
      <w:r w:rsidRPr="009B5E0C">
        <w:rPr>
          <w:rFonts w:cstheme="minorHAnsi"/>
          <w:color w:val="333333"/>
        </w:rPr>
        <w:t xml:space="preserve"> - het is de studie van etymologie, in het bijzonder met betrekking tot het uitleggen van de betekenis van </w:t>
      </w:r>
      <w:proofErr w:type="spellStart"/>
      <w:r w:rsidRPr="009B5E0C">
        <w:rPr>
          <w:rFonts w:cstheme="minorHAnsi"/>
          <w:color w:val="333333"/>
        </w:rPr>
        <w:t>vedische</w:t>
      </w:r>
      <w:proofErr w:type="spellEnd"/>
      <w:r w:rsidRPr="009B5E0C">
        <w:rPr>
          <w:rFonts w:cstheme="minorHAnsi"/>
          <w:color w:val="333333"/>
        </w:rPr>
        <w:t xml:space="preserve"> woorden die archaïsch zijn.. Het verklaart door middel van de woordwortels en de afleiding van betekenissen van woorden in verschillende contexten.</w:t>
      </w:r>
    </w:p>
    <w:p w:rsidR="009B5E0C" w:rsidRPr="009B5E0C" w:rsidRDefault="009B5E0C" w:rsidP="009B5E0C">
      <w:pPr>
        <w:pStyle w:val="Geenafstand"/>
        <w:rPr>
          <w:rFonts w:cstheme="minorHAnsi"/>
          <w:color w:val="333333"/>
        </w:rPr>
      </w:pPr>
      <w:r w:rsidRPr="009B5E0C">
        <w:rPr>
          <w:rFonts w:cstheme="minorHAnsi"/>
          <w:color w:val="333333"/>
        </w:rPr>
        <w:t>Kalpa - de focus ligt op rituele instructies. Dit  kijkt naar procedures die zijn beschreven voor overgangsriten, bruiloften, geboorten en andere rituelen in verband met levensgebeurtenissen. Het onderzoekt ook concepten van individuele plicht en behoorlijk gedrag.</w:t>
      </w:r>
    </w:p>
    <w:p w:rsidR="009B5E0C" w:rsidRPr="009B5E0C" w:rsidRDefault="009B5E0C" w:rsidP="009B5E0C">
      <w:pPr>
        <w:pStyle w:val="Geenafstand"/>
        <w:rPr>
          <w:rFonts w:cstheme="minorHAnsi"/>
          <w:color w:val="333333"/>
        </w:rPr>
      </w:pPr>
      <w:proofErr w:type="spellStart"/>
      <w:r w:rsidRPr="009B5E0C">
        <w:rPr>
          <w:rFonts w:cstheme="minorHAnsi"/>
          <w:color w:val="333333"/>
        </w:rPr>
        <w:t>Jyotisha</w:t>
      </w:r>
      <w:proofErr w:type="spellEnd"/>
      <w:r w:rsidRPr="009B5E0C">
        <w:rPr>
          <w:rFonts w:cstheme="minorHAnsi"/>
          <w:color w:val="333333"/>
        </w:rPr>
        <w:t xml:space="preserve"> - de studie van gunstige tijden, die gebaseerd is op de </w:t>
      </w:r>
      <w:proofErr w:type="spellStart"/>
      <w:r w:rsidRPr="009B5E0C">
        <w:rPr>
          <w:rFonts w:cstheme="minorHAnsi"/>
          <w:color w:val="333333"/>
        </w:rPr>
        <w:t>Vedische</w:t>
      </w:r>
      <w:proofErr w:type="spellEnd"/>
      <w:r w:rsidRPr="009B5E0C">
        <w:rPr>
          <w:rFonts w:cstheme="minorHAnsi"/>
          <w:color w:val="333333"/>
        </w:rPr>
        <w:t xml:space="preserve"> praktijk van het gebruik van astrologie en astronomie om rituelen en tijdwaarneming te sturen.</w:t>
      </w:r>
    </w:p>
    <w:p w:rsidR="009B5E0C" w:rsidRPr="009B5E0C" w:rsidRDefault="009B5E0C" w:rsidP="009B5E0C">
      <w:pPr>
        <w:pStyle w:val="Geenafstand"/>
        <w:rPr>
          <w:rFonts w:cstheme="minorHAnsi"/>
          <w:color w:val="333333"/>
        </w:rPr>
      </w:pPr>
    </w:p>
    <w:p w:rsidR="009B5E0C" w:rsidRPr="009B5E0C" w:rsidRDefault="009B5E0C" w:rsidP="009B5E0C">
      <w:pPr>
        <w:pStyle w:val="Geenafstand"/>
        <w:rPr>
          <w:rFonts w:cstheme="minorHAnsi"/>
          <w:color w:val="333333"/>
        </w:rPr>
      </w:pPr>
      <w:r w:rsidRPr="009B5E0C">
        <w:rPr>
          <w:rFonts w:cstheme="minorHAnsi"/>
          <w:color w:val="333333"/>
        </w:rPr>
        <w:t xml:space="preserve">Wij zullen ons </w:t>
      </w:r>
      <w:proofErr w:type="spellStart"/>
      <w:r w:rsidRPr="009B5E0C">
        <w:rPr>
          <w:rFonts w:cstheme="minorHAnsi"/>
          <w:color w:val="333333"/>
        </w:rPr>
        <w:t>hoofzakelijk</w:t>
      </w:r>
      <w:proofErr w:type="spellEnd"/>
      <w:r w:rsidRPr="009B5E0C">
        <w:rPr>
          <w:rFonts w:cstheme="minorHAnsi"/>
          <w:color w:val="333333"/>
        </w:rPr>
        <w:t xml:space="preserve"> concentreren op </w:t>
      </w:r>
      <w:proofErr w:type="spellStart"/>
      <w:r w:rsidRPr="009B5E0C">
        <w:rPr>
          <w:rFonts w:cstheme="minorHAnsi"/>
          <w:color w:val="333333"/>
        </w:rPr>
        <w:t>Shiksha</w:t>
      </w:r>
      <w:proofErr w:type="spellEnd"/>
      <w:r w:rsidRPr="009B5E0C">
        <w:rPr>
          <w:rFonts w:cstheme="minorHAnsi"/>
          <w:color w:val="333333"/>
        </w:rPr>
        <w:t xml:space="preserve"> </w:t>
      </w:r>
      <w:proofErr w:type="spellStart"/>
      <w:r w:rsidRPr="009B5E0C">
        <w:rPr>
          <w:rFonts w:cstheme="minorHAnsi"/>
          <w:color w:val="333333"/>
        </w:rPr>
        <w:t>Vedanga</w:t>
      </w:r>
      <w:proofErr w:type="spellEnd"/>
      <w:r w:rsidRPr="009B5E0C">
        <w:rPr>
          <w:rFonts w:cstheme="minorHAnsi"/>
          <w:color w:val="333333"/>
        </w:rPr>
        <w:t xml:space="preserve"> en </w:t>
      </w:r>
      <w:proofErr w:type="spellStart"/>
      <w:r w:rsidRPr="009B5E0C">
        <w:rPr>
          <w:rFonts w:cstheme="minorHAnsi"/>
          <w:color w:val="333333"/>
        </w:rPr>
        <w:t>Chandas</w:t>
      </w:r>
      <w:proofErr w:type="spellEnd"/>
      <w:r w:rsidRPr="009B5E0C">
        <w:rPr>
          <w:rFonts w:cstheme="minorHAnsi"/>
          <w:color w:val="333333"/>
        </w:rPr>
        <w:t xml:space="preserve"> </w:t>
      </w:r>
      <w:r w:rsidRPr="009B5E0C">
        <w:rPr>
          <w:rFonts w:cstheme="minorHAnsi"/>
          <w:color w:val="333333"/>
        </w:rPr>
        <w:br/>
        <w:t xml:space="preserve">Zoals voordien reeds gezegd handelt </w:t>
      </w:r>
      <w:proofErr w:type="spellStart"/>
      <w:r w:rsidRPr="009B5E0C">
        <w:rPr>
          <w:rFonts w:cstheme="minorHAnsi"/>
          <w:color w:val="333333"/>
        </w:rPr>
        <w:t>shiksha</w:t>
      </w:r>
      <w:proofErr w:type="spellEnd"/>
      <w:r w:rsidRPr="009B5E0C">
        <w:rPr>
          <w:rFonts w:cstheme="minorHAnsi"/>
          <w:color w:val="333333"/>
        </w:rPr>
        <w:t xml:space="preserve"> over fonetiek, de uitspraak en het accent. Het legt uit hoe elke lettergreep moet worden uitgesproken in welke context en de psychische effecten daarvan. Er zijn varianten op gewone uitspraak, genaamd </w:t>
      </w:r>
      <w:proofErr w:type="spellStart"/>
      <w:r w:rsidRPr="009B5E0C">
        <w:rPr>
          <w:rFonts w:cstheme="minorHAnsi"/>
          <w:color w:val="333333"/>
        </w:rPr>
        <w:t>udatta</w:t>
      </w:r>
      <w:proofErr w:type="spellEnd"/>
      <w:r w:rsidRPr="009B5E0C">
        <w:rPr>
          <w:rFonts w:cstheme="minorHAnsi"/>
          <w:color w:val="333333"/>
        </w:rPr>
        <w:t xml:space="preserve"> (normaal) , </w:t>
      </w:r>
      <w:proofErr w:type="spellStart"/>
      <w:r w:rsidRPr="009B5E0C">
        <w:rPr>
          <w:rFonts w:cstheme="minorHAnsi"/>
          <w:color w:val="333333"/>
        </w:rPr>
        <w:t>anudatta</w:t>
      </w:r>
      <w:proofErr w:type="spellEnd"/>
      <w:r w:rsidRPr="009B5E0C">
        <w:rPr>
          <w:rFonts w:cstheme="minorHAnsi"/>
          <w:color w:val="333333"/>
        </w:rPr>
        <w:t xml:space="preserve"> (lager) en </w:t>
      </w:r>
      <w:proofErr w:type="spellStart"/>
      <w:r w:rsidRPr="009B5E0C">
        <w:rPr>
          <w:rFonts w:cstheme="minorHAnsi"/>
          <w:color w:val="333333"/>
        </w:rPr>
        <w:t>swarita</w:t>
      </w:r>
      <w:proofErr w:type="spellEnd"/>
      <w:r w:rsidRPr="009B5E0C">
        <w:rPr>
          <w:rFonts w:cstheme="minorHAnsi"/>
          <w:color w:val="333333"/>
        </w:rPr>
        <w:t xml:space="preserve"> (hoger) en een afgeleide daarvan </w:t>
      </w:r>
      <w:proofErr w:type="spellStart"/>
      <w:r w:rsidRPr="009B5E0C">
        <w:rPr>
          <w:rFonts w:cstheme="minorHAnsi"/>
          <w:color w:val="333333"/>
        </w:rPr>
        <w:t>dirga-swarita</w:t>
      </w:r>
      <w:proofErr w:type="spellEnd"/>
      <w:r w:rsidRPr="009B5E0C">
        <w:rPr>
          <w:rFonts w:cstheme="minorHAnsi"/>
          <w:color w:val="333333"/>
        </w:rPr>
        <w:t>. Het veranderen van de uitspraak verandert de betekenis van wat er wordt gezongen en de resultaten van het reciteren.</w:t>
      </w:r>
      <w:r w:rsidRPr="009B5E0C">
        <w:rPr>
          <w:rFonts w:cstheme="minorHAnsi"/>
          <w:color w:val="333333"/>
        </w:rPr>
        <w:br/>
      </w:r>
      <w:proofErr w:type="spellStart"/>
      <w:r w:rsidRPr="009B5E0C">
        <w:rPr>
          <w:rFonts w:cstheme="minorHAnsi"/>
          <w:color w:val="333333"/>
        </w:rPr>
        <w:t>Chandas</w:t>
      </w:r>
      <w:proofErr w:type="spellEnd"/>
      <w:r w:rsidRPr="009B5E0C">
        <w:rPr>
          <w:rFonts w:cstheme="minorHAnsi"/>
          <w:color w:val="333333"/>
        </w:rPr>
        <w:t xml:space="preserve"> </w:t>
      </w:r>
      <w:proofErr w:type="spellStart"/>
      <w:r w:rsidRPr="009B5E0C">
        <w:rPr>
          <w:rFonts w:cstheme="minorHAnsi"/>
          <w:color w:val="333333"/>
        </w:rPr>
        <w:t>Vedanga</w:t>
      </w:r>
      <w:proofErr w:type="spellEnd"/>
      <w:r w:rsidRPr="009B5E0C">
        <w:rPr>
          <w:rFonts w:cstheme="minorHAnsi"/>
          <w:color w:val="333333"/>
        </w:rPr>
        <w:t xml:space="preserve"> handelt over  </w:t>
      </w:r>
      <w:proofErr w:type="spellStart"/>
      <w:r w:rsidRPr="009B5E0C">
        <w:rPr>
          <w:rFonts w:cstheme="minorHAnsi"/>
          <w:color w:val="333333"/>
        </w:rPr>
        <w:t>Chandas</w:t>
      </w:r>
      <w:proofErr w:type="spellEnd"/>
      <w:r w:rsidRPr="009B5E0C">
        <w:rPr>
          <w:rFonts w:cstheme="minorHAnsi"/>
          <w:color w:val="333333"/>
        </w:rPr>
        <w:t xml:space="preserve"> </w:t>
      </w:r>
      <w:proofErr w:type="spellStart"/>
      <w:r w:rsidRPr="009B5E0C">
        <w:rPr>
          <w:rFonts w:cstheme="minorHAnsi"/>
          <w:color w:val="333333"/>
        </w:rPr>
        <w:t>Vedanga</w:t>
      </w:r>
      <w:proofErr w:type="spellEnd"/>
      <w:r w:rsidRPr="009B5E0C">
        <w:rPr>
          <w:rFonts w:cstheme="minorHAnsi"/>
          <w:color w:val="333333"/>
        </w:rPr>
        <w:t xml:space="preserve">, dit  is de wetenschap van de metrums. Lettergrepen worden ingedeeld in twee categorieën, </w:t>
      </w:r>
      <w:proofErr w:type="spellStart"/>
      <w:r w:rsidRPr="009B5E0C">
        <w:rPr>
          <w:rFonts w:cstheme="minorHAnsi"/>
          <w:color w:val="333333"/>
        </w:rPr>
        <w:t>Guru</w:t>
      </w:r>
      <w:proofErr w:type="spellEnd"/>
      <w:r w:rsidRPr="009B5E0C">
        <w:rPr>
          <w:rFonts w:cstheme="minorHAnsi"/>
          <w:color w:val="333333"/>
        </w:rPr>
        <w:t xml:space="preserve"> en </w:t>
      </w:r>
      <w:proofErr w:type="spellStart"/>
      <w:r w:rsidRPr="009B5E0C">
        <w:rPr>
          <w:rFonts w:cstheme="minorHAnsi"/>
          <w:color w:val="333333"/>
        </w:rPr>
        <w:t>Laghu</w:t>
      </w:r>
      <w:proofErr w:type="spellEnd"/>
      <w:r w:rsidRPr="009B5E0C">
        <w:rPr>
          <w:rFonts w:cstheme="minorHAnsi"/>
          <w:color w:val="333333"/>
        </w:rPr>
        <w:t xml:space="preserve">. Een reeks </w:t>
      </w:r>
      <w:proofErr w:type="spellStart"/>
      <w:r w:rsidRPr="009B5E0C">
        <w:rPr>
          <w:rFonts w:cstheme="minorHAnsi"/>
          <w:color w:val="333333"/>
        </w:rPr>
        <w:t>Guru-Laghu-opeenvolgingen</w:t>
      </w:r>
      <w:proofErr w:type="spellEnd"/>
      <w:r w:rsidRPr="009B5E0C">
        <w:rPr>
          <w:rFonts w:cstheme="minorHAnsi"/>
          <w:color w:val="333333"/>
        </w:rPr>
        <w:t xml:space="preserve"> van een bepaalde lengte wordt een metrum genoemd. Er zijn verschillende metrums waarin de </w:t>
      </w:r>
      <w:proofErr w:type="spellStart"/>
      <w:r w:rsidRPr="009B5E0C">
        <w:rPr>
          <w:rFonts w:cstheme="minorHAnsi"/>
          <w:color w:val="333333"/>
        </w:rPr>
        <w:t>Vedische</w:t>
      </w:r>
      <w:proofErr w:type="spellEnd"/>
      <w:r w:rsidRPr="009B5E0C">
        <w:rPr>
          <w:rFonts w:cstheme="minorHAnsi"/>
          <w:color w:val="333333"/>
        </w:rPr>
        <w:t xml:space="preserve"> mantra's zijn gecomponeerd, zoals </w:t>
      </w:r>
      <w:proofErr w:type="spellStart"/>
      <w:r w:rsidRPr="009B5E0C">
        <w:rPr>
          <w:rFonts w:cstheme="minorHAnsi"/>
          <w:color w:val="333333"/>
        </w:rPr>
        <w:t>Gayatri</w:t>
      </w:r>
      <w:proofErr w:type="spellEnd"/>
      <w:r w:rsidRPr="009B5E0C">
        <w:rPr>
          <w:rFonts w:cstheme="minorHAnsi"/>
          <w:color w:val="333333"/>
        </w:rPr>
        <w:t xml:space="preserve">, </w:t>
      </w:r>
      <w:proofErr w:type="spellStart"/>
      <w:r w:rsidRPr="009B5E0C">
        <w:rPr>
          <w:rFonts w:cstheme="minorHAnsi"/>
          <w:color w:val="333333"/>
        </w:rPr>
        <w:t>Anusthup</w:t>
      </w:r>
      <w:proofErr w:type="spellEnd"/>
      <w:r w:rsidRPr="009B5E0C">
        <w:rPr>
          <w:rFonts w:cstheme="minorHAnsi"/>
          <w:color w:val="333333"/>
        </w:rPr>
        <w:t xml:space="preserve">, </w:t>
      </w:r>
      <w:proofErr w:type="spellStart"/>
      <w:r w:rsidRPr="009B5E0C">
        <w:rPr>
          <w:rFonts w:cstheme="minorHAnsi"/>
          <w:color w:val="333333"/>
        </w:rPr>
        <w:t>Trishtup</w:t>
      </w:r>
      <w:proofErr w:type="spellEnd"/>
      <w:r w:rsidRPr="009B5E0C">
        <w:rPr>
          <w:rFonts w:cstheme="minorHAnsi"/>
          <w:color w:val="333333"/>
        </w:rPr>
        <w:t xml:space="preserve"> en </w:t>
      </w:r>
      <w:proofErr w:type="spellStart"/>
      <w:r w:rsidRPr="009B5E0C">
        <w:rPr>
          <w:rFonts w:cstheme="minorHAnsi"/>
          <w:color w:val="333333"/>
        </w:rPr>
        <w:t>Jagati</w:t>
      </w:r>
      <w:proofErr w:type="spellEnd"/>
      <w:r w:rsidRPr="009B5E0C">
        <w:rPr>
          <w:rFonts w:cstheme="minorHAnsi"/>
          <w:color w:val="333333"/>
        </w:rPr>
        <w:t xml:space="preserve">. De </w:t>
      </w:r>
      <w:proofErr w:type="spellStart"/>
      <w:r w:rsidRPr="009B5E0C">
        <w:rPr>
          <w:rFonts w:cstheme="minorHAnsi"/>
          <w:color w:val="333333"/>
        </w:rPr>
        <w:lastRenderedPageBreak/>
        <w:t>chanda's</w:t>
      </w:r>
      <w:proofErr w:type="spellEnd"/>
      <w:r w:rsidRPr="009B5E0C">
        <w:rPr>
          <w:rFonts w:cstheme="minorHAnsi"/>
          <w:color w:val="333333"/>
        </w:rPr>
        <w:t xml:space="preserve"> van een mantra bepaalt het gebruik ervan, zoals het doel en de context. Maar het werkt meer als een foutcorrigerend mechanisme. Omdat de Veda een orale traditie is, kan elke afwijking in de </w:t>
      </w:r>
      <w:proofErr w:type="spellStart"/>
      <w:r w:rsidRPr="009B5E0C">
        <w:rPr>
          <w:rFonts w:cstheme="minorHAnsi"/>
          <w:color w:val="333333"/>
        </w:rPr>
        <w:t>chanda's</w:t>
      </w:r>
      <w:proofErr w:type="spellEnd"/>
      <w:r w:rsidRPr="009B5E0C">
        <w:rPr>
          <w:rFonts w:cstheme="minorHAnsi"/>
          <w:color w:val="333333"/>
        </w:rPr>
        <w:t xml:space="preserve"> als gevolg van een fout in de tekst of de </w:t>
      </w:r>
      <w:proofErr w:type="spellStart"/>
      <w:r w:rsidRPr="009B5E0C">
        <w:rPr>
          <w:rFonts w:cstheme="minorHAnsi"/>
          <w:color w:val="333333"/>
        </w:rPr>
        <w:t>svara</w:t>
      </w:r>
      <w:proofErr w:type="spellEnd"/>
      <w:r w:rsidRPr="009B5E0C">
        <w:rPr>
          <w:rFonts w:cstheme="minorHAnsi"/>
          <w:color w:val="333333"/>
        </w:rPr>
        <w:t xml:space="preserve"> gemakkelijk worden geïdentificeerd en gecorrigeerd..</w:t>
      </w:r>
    </w:p>
    <w:p w:rsidR="009B5E0C" w:rsidRDefault="009B5E0C" w:rsidP="009B5E0C">
      <w:pPr>
        <w:pStyle w:val="Geenafstand"/>
        <w:rPr>
          <w:rFonts w:cstheme="minorHAnsi"/>
          <w:color w:val="333333"/>
        </w:rPr>
      </w:pPr>
      <w:r w:rsidRPr="009B5E0C">
        <w:rPr>
          <w:rFonts w:cstheme="minorHAnsi"/>
          <w:color w:val="333333"/>
        </w:rPr>
        <w:t xml:space="preserve">We zullen als studiemateriaal de </w:t>
      </w:r>
      <w:proofErr w:type="spellStart"/>
      <w:r w:rsidRPr="009B5E0C">
        <w:rPr>
          <w:rFonts w:cstheme="minorHAnsi"/>
          <w:color w:val="333333"/>
        </w:rPr>
        <w:t>Mahâmrtyunjâya</w:t>
      </w:r>
      <w:proofErr w:type="spellEnd"/>
      <w:r w:rsidRPr="009B5E0C">
        <w:rPr>
          <w:rFonts w:cstheme="minorHAnsi"/>
          <w:color w:val="333333"/>
        </w:rPr>
        <w:t xml:space="preserve"> </w:t>
      </w:r>
      <w:proofErr w:type="spellStart"/>
      <w:r w:rsidRPr="009B5E0C">
        <w:rPr>
          <w:rFonts w:cstheme="minorHAnsi"/>
          <w:color w:val="333333"/>
        </w:rPr>
        <w:t>manta</w:t>
      </w:r>
      <w:proofErr w:type="spellEnd"/>
      <w:r w:rsidRPr="009B5E0C">
        <w:rPr>
          <w:rFonts w:cstheme="minorHAnsi"/>
          <w:color w:val="333333"/>
        </w:rPr>
        <w:t xml:space="preserve"> gebruiken om zowel </w:t>
      </w:r>
      <w:proofErr w:type="spellStart"/>
      <w:r w:rsidRPr="009B5E0C">
        <w:rPr>
          <w:rFonts w:cstheme="minorHAnsi"/>
          <w:color w:val="333333"/>
        </w:rPr>
        <w:t>shiksha</w:t>
      </w:r>
      <w:proofErr w:type="spellEnd"/>
      <w:r w:rsidRPr="009B5E0C">
        <w:rPr>
          <w:rFonts w:cstheme="minorHAnsi"/>
          <w:color w:val="333333"/>
        </w:rPr>
        <w:t xml:space="preserve"> als </w:t>
      </w:r>
      <w:proofErr w:type="spellStart"/>
      <w:r w:rsidRPr="009B5E0C">
        <w:rPr>
          <w:rFonts w:cstheme="minorHAnsi"/>
          <w:color w:val="333333"/>
        </w:rPr>
        <w:t>chandas</w:t>
      </w:r>
      <w:proofErr w:type="spellEnd"/>
      <w:r w:rsidRPr="009B5E0C">
        <w:rPr>
          <w:rFonts w:cstheme="minorHAnsi"/>
          <w:color w:val="333333"/>
        </w:rPr>
        <w:t xml:space="preserve"> te illustreren.</w:t>
      </w:r>
    </w:p>
    <w:p w:rsidR="009B5E0C" w:rsidRDefault="009B5E0C" w:rsidP="009B5E0C">
      <w:pPr>
        <w:pStyle w:val="Geenafstand"/>
        <w:rPr>
          <w:rFonts w:cstheme="minorHAnsi"/>
          <w:color w:val="333333"/>
        </w:rPr>
      </w:pPr>
    </w:p>
    <w:p w:rsidR="009B5E0C" w:rsidRPr="009B5E0C" w:rsidRDefault="009B5E0C" w:rsidP="009B5E0C">
      <w:pPr>
        <w:pStyle w:val="Geenafstand"/>
        <w:rPr>
          <w:b/>
        </w:rPr>
      </w:pPr>
      <w:r>
        <w:rPr>
          <w:b/>
        </w:rPr>
        <w:t xml:space="preserve">MEDITATIE VOLGENS HET ONDERWIJS VAN T.K.V.DESIKACHAR – Paul </w:t>
      </w:r>
      <w:proofErr w:type="spellStart"/>
      <w:r>
        <w:rPr>
          <w:b/>
        </w:rPr>
        <w:t>Meirsman</w:t>
      </w:r>
      <w:proofErr w:type="spellEnd"/>
    </w:p>
    <w:p w:rsidR="009B5E0C" w:rsidRPr="00663E34" w:rsidRDefault="009B5E0C" w:rsidP="009B5E0C">
      <w:pPr>
        <w:pStyle w:val="Geenafstand"/>
      </w:pPr>
    </w:p>
    <w:p w:rsidR="009B5E0C" w:rsidRPr="00663E34" w:rsidRDefault="009B5E0C" w:rsidP="009B5E0C">
      <w:pPr>
        <w:pStyle w:val="Geenafstand"/>
      </w:pPr>
      <w:r w:rsidRPr="00663E34">
        <w:t xml:space="preserve">Meditatie is de topdiscipline van de yoga. In principe is meditatie eenvoudig te onderwijzen: een algemene filosofische richtlijn (bv. blijf gelijkmoedig bij alles wat je ervaart), enkele technische instructies (bv hoe je jouw lichaam dient te scannen) en dan zwijgen, zitten en aan ’t werk. In realiteit is het meditatielandschap echter zeer gevarieerd: de meditatietechnieken zijn veel talrijker dan de stijlen van </w:t>
      </w:r>
      <w:proofErr w:type="spellStart"/>
      <w:r w:rsidRPr="00663E34">
        <w:t>āsana-beoefening</w:t>
      </w:r>
      <w:proofErr w:type="spellEnd"/>
      <w:r w:rsidRPr="00663E34">
        <w:t xml:space="preserve">. Een meditatieonderwijs dat echter weinig gekend is, is dat van T.K.V. </w:t>
      </w:r>
      <w:proofErr w:type="spellStart"/>
      <w:r w:rsidRPr="00663E34">
        <w:t>Desikachar</w:t>
      </w:r>
      <w:proofErr w:type="spellEnd"/>
      <w:r w:rsidRPr="00663E34">
        <w:t xml:space="preserve">. </w:t>
      </w:r>
    </w:p>
    <w:p w:rsidR="009B5E0C" w:rsidRPr="00663E34" w:rsidRDefault="009B5E0C" w:rsidP="009B5E0C">
      <w:pPr>
        <w:pStyle w:val="Geenafstand"/>
      </w:pPr>
      <w:r w:rsidRPr="00663E34">
        <w:t xml:space="preserve">T.K.V. </w:t>
      </w:r>
      <w:proofErr w:type="spellStart"/>
      <w:r w:rsidRPr="00663E34">
        <w:t>Desikachar</w:t>
      </w:r>
      <w:proofErr w:type="spellEnd"/>
      <w:r w:rsidRPr="00663E34">
        <w:t xml:space="preserve"> (overleden te </w:t>
      </w:r>
      <w:proofErr w:type="spellStart"/>
      <w:r w:rsidRPr="00663E34">
        <w:t>Chennai</w:t>
      </w:r>
      <w:proofErr w:type="spellEnd"/>
      <w:r w:rsidRPr="00663E34">
        <w:t xml:space="preserve"> op 8 augustus 2016) was van schoolse vorming een burgerlijk ingenieur. Van de ouderwetse activiteiten, meer bepaald die van de yoga en </w:t>
      </w:r>
      <w:proofErr w:type="spellStart"/>
      <w:r w:rsidRPr="00663E34">
        <w:t>ayurveda</w:t>
      </w:r>
      <w:proofErr w:type="spellEnd"/>
      <w:r w:rsidRPr="00663E34">
        <w:t xml:space="preserve">, van zijn vader </w:t>
      </w:r>
      <w:proofErr w:type="spellStart"/>
      <w:r w:rsidRPr="00663E34">
        <w:t>Tirumalai</w:t>
      </w:r>
      <w:proofErr w:type="spellEnd"/>
      <w:r w:rsidRPr="00663E34">
        <w:t xml:space="preserve"> </w:t>
      </w:r>
      <w:proofErr w:type="spellStart"/>
      <w:r w:rsidRPr="00663E34">
        <w:t>Krishnamacharya</w:t>
      </w:r>
      <w:proofErr w:type="spellEnd"/>
      <w:r w:rsidRPr="00663E34">
        <w:t xml:space="preserve"> moest hij aanvankelijk niet veel weten. Toch besloot hij op een bepaald moment zijn carrière in de industrie stop te zetten en </w:t>
      </w:r>
      <w:proofErr w:type="spellStart"/>
      <w:r w:rsidRPr="00663E34">
        <w:t>yoga-leerling</w:t>
      </w:r>
      <w:proofErr w:type="spellEnd"/>
      <w:r w:rsidRPr="00663E34">
        <w:t xml:space="preserve"> te worden bij zijn vader. </w:t>
      </w:r>
    </w:p>
    <w:p w:rsidR="009B5E0C" w:rsidRPr="00663E34" w:rsidRDefault="009B5E0C" w:rsidP="009B5E0C">
      <w:pPr>
        <w:pStyle w:val="Geenafstand"/>
      </w:pPr>
      <w:r w:rsidRPr="00663E34">
        <w:t xml:space="preserve">Het </w:t>
      </w:r>
      <w:proofErr w:type="spellStart"/>
      <w:r w:rsidRPr="00663E34">
        <w:t>yoga-onderwijs</w:t>
      </w:r>
      <w:proofErr w:type="spellEnd"/>
      <w:r w:rsidRPr="00663E34">
        <w:t xml:space="preserve"> van ingenieur T.K.V. </w:t>
      </w:r>
      <w:proofErr w:type="spellStart"/>
      <w:r w:rsidRPr="00663E34">
        <w:t>Desikachar</w:t>
      </w:r>
      <w:proofErr w:type="spellEnd"/>
      <w:r w:rsidRPr="00663E34">
        <w:t xml:space="preserve"> is vrij complex omdat het een geïntegreerd systeem is: alle disciplines zijn met elkaar verbonden. Een voorbeeld: in de </w:t>
      </w:r>
      <w:proofErr w:type="spellStart"/>
      <w:r w:rsidRPr="00663E34">
        <w:t>āsanapraktijk</w:t>
      </w:r>
      <w:proofErr w:type="spellEnd"/>
      <w:r w:rsidRPr="00663E34">
        <w:t xml:space="preserve"> combineert men de lichaamshoudingen en bewegingen met de ademhaling en een aandachtspunt (</w:t>
      </w:r>
      <w:proofErr w:type="spellStart"/>
      <w:r w:rsidRPr="00663E34">
        <w:t>bhāvana</w:t>
      </w:r>
      <w:proofErr w:type="spellEnd"/>
      <w:r w:rsidRPr="00663E34">
        <w:t xml:space="preserve">). </w:t>
      </w:r>
      <w:proofErr w:type="spellStart"/>
      <w:r w:rsidRPr="00663E34">
        <w:t>Āsana</w:t>
      </w:r>
      <w:proofErr w:type="spellEnd"/>
      <w:r w:rsidRPr="00663E34">
        <w:t xml:space="preserve">, </w:t>
      </w:r>
      <w:proofErr w:type="spellStart"/>
      <w:r w:rsidRPr="00663E34">
        <w:t>prāṇāyāma</w:t>
      </w:r>
      <w:proofErr w:type="spellEnd"/>
      <w:r w:rsidRPr="00663E34">
        <w:t xml:space="preserve"> en </w:t>
      </w:r>
      <w:proofErr w:type="spellStart"/>
      <w:r w:rsidRPr="00663E34">
        <w:t>dhyāna</w:t>
      </w:r>
      <w:proofErr w:type="spellEnd"/>
      <w:r w:rsidRPr="00663E34">
        <w:t xml:space="preserve"> geen dus in zekere zin altijd samen. De eigenlijke meditatiediscipline in het onderwijs van T.K.V. </w:t>
      </w:r>
      <w:proofErr w:type="spellStart"/>
      <w:r w:rsidRPr="00663E34">
        <w:t>Desikachar</w:t>
      </w:r>
      <w:proofErr w:type="spellEnd"/>
      <w:r w:rsidRPr="00663E34">
        <w:t xml:space="preserve"> is zeer geschikt voor wekelijkse groepslessen – vooral rond religieuze feestdagen – omdat de meditatie wordt voorafgegaan door </w:t>
      </w:r>
      <w:proofErr w:type="spellStart"/>
      <w:r w:rsidRPr="00663E34">
        <w:t>āsana</w:t>
      </w:r>
      <w:proofErr w:type="spellEnd"/>
      <w:r w:rsidRPr="00663E34">
        <w:t xml:space="preserve"> en </w:t>
      </w:r>
      <w:proofErr w:type="spellStart"/>
      <w:r w:rsidRPr="00663E34">
        <w:t>prāṇāyāma</w:t>
      </w:r>
      <w:proofErr w:type="spellEnd"/>
      <w:r w:rsidRPr="00663E34">
        <w:t xml:space="preserve"> (principe van de </w:t>
      </w:r>
      <w:proofErr w:type="spellStart"/>
      <w:r w:rsidRPr="00663E34">
        <w:t>krama</w:t>
      </w:r>
      <w:proofErr w:type="spellEnd"/>
      <w:r w:rsidRPr="00663E34">
        <w:t xml:space="preserve"> of opbouw van de yogales). Al in </w:t>
      </w:r>
      <w:proofErr w:type="spellStart"/>
      <w:r w:rsidRPr="00663E34">
        <w:t>āsana</w:t>
      </w:r>
      <w:proofErr w:type="spellEnd"/>
      <w:r w:rsidRPr="00663E34">
        <w:t xml:space="preserve"> en </w:t>
      </w:r>
      <w:proofErr w:type="spellStart"/>
      <w:r w:rsidRPr="00663E34">
        <w:t>prāṇāyāma</w:t>
      </w:r>
      <w:proofErr w:type="spellEnd"/>
      <w:r w:rsidRPr="00663E34">
        <w:t xml:space="preserve"> wordt een </w:t>
      </w:r>
      <w:proofErr w:type="spellStart"/>
      <w:r w:rsidRPr="00663E34">
        <w:t>bhāvana</w:t>
      </w:r>
      <w:proofErr w:type="spellEnd"/>
      <w:r w:rsidRPr="00663E34">
        <w:t xml:space="preserve"> meegegeven (bv. vrede, liefde, nederigheid…). </w:t>
      </w:r>
    </w:p>
    <w:p w:rsidR="009B5E0C" w:rsidRPr="00663E34" w:rsidRDefault="009B5E0C" w:rsidP="009B5E0C">
      <w:pPr>
        <w:pStyle w:val="Geenafstand"/>
      </w:pPr>
      <w:r w:rsidRPr="00663E34">
        <w:t xml:space="preserve">Filosofisch is hij sterk beïnvloed geweest door zijn stadsgenoot, de filosoof </w:t>
      </w:r>
      <w:proofErr w:type="spellStart"/>
      <w:r w:rsidRPr="00663E34">
        <w:t>Jiddhu</w:t>
      </w:r>
      <w:proofErr w:type="spellEnd"/>
      <w:r w:rsidRPr="00663E34">
        <w:t xml:space="preserve"> </w:t>
      </w:r>
      <w:proofErr w:type="spellStart"/>
      <w:r w:rsidRPr="00663E34">
        <w:t>Krishnamurti</w:t>
      </w:r>
      <w:proofErr w:type="spellEnd"/>
      <w:r w:rsidRPr="00663E34">
        <w:t xml:space="preserve">, die in de jaren zestig en zeventig heel bekend was. </w:t>
      </w:r>
      <w:proofErr w:type="spellStart"/>
      <w:r w:rsidRPr="00663E34">
        <w:t>Krishnamurti</w:t>
      </w:r>
      <w:proofErr w:type="spellEnd"/>
      <w:r w:rsidRPr="00663E34">
        <w:t xml:space="preserve"> was een vrijdenker. Hij was een beetje zoals de Boeddha: luister niet naar je leraren maar zoek het zelf uit. Ook de openheid en verdraagzaamheid waren typerend voor zijn denken. En dat heeft doorgewerkt in zijn onderwijs. Hij en zijn vader waren van mening dat meditatie cultuurgebonden was. T. </w:t>
      </w:r>
      <w:proofErr w:type="spellStart"/>
      <w:r w:rsidRPr="00663E34">
        <w:t>Krishnamacharya</w:t>
      </w:r>
      <w:proofErr w:type="spellEnd"/>
      <w:r w:rsidRPr="00663E34">
        <w:t xml:space="preserve"> weigerde westerlingen te leren mediteren op </w:t>
      </w:r>
      <w:proofErr w:type="spellStart"/>
      <w:r w:rsidRPr="00663E34">
        <w:t>Nārāyana</w:t>
      </w:r>
      <w:proofErr w:type="spellEnd"/>
      <w:r w:rsidRPr="00663E34">
        <w:t xml:space="preserve">, bijvoorbeeld. “Jullie hebben jullie eigen religieuze figuren,” zei hij, “Jezus, Maria, Franciscus…” De </w:t>
      </w:r>
      <w:proofErr w:type="spellStart"/>
      <w:r w:rsidRPr="00663E34">
        <w:t>yogameditatiepraktijken</w:t>
      </w:r>
      <w:proofErr w:type="spellEnd"/>
      <w:r w:rsidRPr="00663E34">
        <w:t xml:space="preserve"> van T.K.V. </w:t>
      </w:r>
      <w:proofErr w:type="spellStart"/>
      <w:r w:rsidRPr="00663E34">
        <w:t>Desikachar</w:t>
      </w:r>
      <w:proofErr w:type="spellEnd"/>
      <w:r w:rsidRPr="00663E34">
        <w:t xml:space="preserve"> werden dus aangepast aan de leerling en zijn cultuur (het principe van de </w:t>
      </w:r>
      <w:proofErr w:type="spellStart"/>
      <w:r w:rsidRPr="00663E34">
        <w:t>viniyoga</w:t>
      </w:r>
      <w:proofErr w:type="spellEnd"/>
      <w:r w:rsidRPr="00663E34">
        <w:t xml:space="preserve"> van de yoga). </w:t>
      </w:r>
    </w:p>
    <w:p w:rsidR="009B5E0C" w:rsidRDefault="009B5E0C" w:rsidP="009B5E0C">
      <w:pPr>
        <w:pStyle w:val="Geenafstand"/>
      </w:pPr>
      <w:r w:rsidRPr="0064557E">
        <w:t xml:space="preserve">In de sessie zullen we een kort overzicht zien van de principes van dit onderwijs met voorbeeldpraktijken. Hartelijk welkom. </w:t>
      </w:r>
    </w:p>
    <w:p w:rsidR="009B5E0C" w:rsidRDefault="009B5E0C" w:rsidP="009B5E0C">
      <w:pPr>
        <w:pStyle w:val="Geenafstand"/>
      </w:pPr>
    </w:p>
    <w:p w:rsidR="009B5E0C" w:rsidRDefault="009B5E0C" w:rsidP="009B5E0C">
      <w:pPr>
        <w:pStyle w:val="Geenafstand"/>
      </w:pPr>
    </w:p>
    <w:p w:rsidR="009B5E0C" w:rsidRPr="009B5E0C" w:rsidRDefault="009B5E0C" w:rsidP="009B5E0C">
      <w:pPr>
        <w:pStyle w:val="Geenafstand"/>
        <w:rPr>
          <w:b/>
        </w:rPr>
      </w:pPr>
      <w:r>
        <w:rPr>
          <w:b/>
        </w:rPr>
        <w:t>MILDHEID – Hugo Boon</w:t>
      </w:r>
    </w:p>
    <w:p w:rsidR="009B5E0C" w:rsidRDefault="009B5E0C" w:rsidP="009B5E0C">
      <w:pPr>
        <w:pStyle w:val="Geenafstand"/>
      </w:pPr>
    </w:p>
    <w:p w:rsidR="009B5E0C" w:rsidRPr="0064557E" w:rsidRDefault="009B5E0C" w:rsidP="009B5E0C">
      <w:pPr>
        <w:spacing w:after="240" w:line="240" w:lineRule="auto"/>
        <w:rPr>
          <w:sz w:val="24"/>
          <w:szCs w:val="24"/>
        </w:rPr>
      </w:pPr>
    </w:p>
    <w:p w:rsidR="00BB2987" w:rsidRDefault="00BB2987" w:rsidP="003C1348">
      <w:pPr>
        <w:pStyle w:val="Geenafstand"/>
        <w:rPr>
          <w:rFonts w:cstheme="minorHAnsi"/>
          <w:b/>
          <w:sz w:val="24"/>
          <w:szCs w:val="24"/>
          <w:u w:val="single"/>
          <w:lang w:val="nl-NL" w:eastAsia="nl-BE"/>
        </w:rPr>
      </w:pPr>
    </w:p>
    <w:p w:rsidR="00BB2987" w:rsidRDefault="00BB2987" w:rsidP="003C1348">
      <w:pPr>
        <w:pStyle w:val="Geenafstand"/>
        <w:rPr>
          <w:rFonts w:cstheme="minorHAnsi"/>
          <w:b/>
          <w:sz w:val="24"/>
          <w:szCs w:val="24"/>
          <w:u w:val="single"/>
          <w:lang w:val="nl-NL" w:eastAsia="nl-BE"/>
        </w:rPr>
      </w:pPr>
    </w:p>
    <w:p w:rsidR="00BB2987" w:rsidRDefault="00BB2987" w:rsidP="003C1348">
      <w:pPr>
        <w:pStyle w:val="Geenafstand"/>
        <w:rPr>
          <w:rFonts w:cstheme="minorHAnsi"/>
          <w:b/>
          <w:sz w:val="24"/>
          <w:szCs w:val="24"/>
          <w:u w:val="single"/>
          <w:lang w:val="nl-NL" w:eastAsia="nl-BE"/>
        </w:rPr>
      </w:pPr>
    </w:p>
    <w:p w:rsidR="00BB2987" w:rsidRDefault="00BB2987" w:rsidP="003C1348">
      <w:pPr>
        <w:pStyle w:val="Geenafstand"/>
        <w:rPr>
          <w:rFonts w:cstheme="minorHAnsi"/>
          <w:b/>
          <w:sz w:val="24"/>
          <w:szCs w:val="24"/>
          <w:u w:val="single"/>
          <w:lang w:val="nl-NL" w:eastAsia="nl-BE"/>
        </w:rPr>
      </w:pPr>
    </w:p>
    <w:p w:rsidR="00BB2987" w:rsidRDefault="00BB2987" w:rsidP="003C1348">
      <w:pPr>
        <w:pStyle w:val="Geenafstand"/>
        <w:rPr>
          <w:rFonts w:cstheme="minorHAnsi"/>
          <w:b/>
          <w:sz w:val="24"/>
          <w:szCs w:val="24"/>
          <w:u w:val="single"/>
          <w:lang w:val="nl-NL" w:eastAsia="nl-BE"/>
        </w:rPr>
      </w:pPr>
    </w:p>
    <w:p w:rsidR="00BB2987" w:rsidRDefault="00BB2987" w:rsidP="003C1348">
      <w:pPr>
        <w:pStyle w:val="Geenafstand"/>
        <w:rPr>
          <w:rFonts w:cstheme="minorHAnsi"/>
          <w:b/>
          <w:sz w:val="24"/>
          <w:szCs w:val="24"/>
          <w:u w:val="single"/>
          <w:lang w:val="nl-NL" w:eastAsia="nl-BE"/>
        </w:rPr>
      </w:pPr>
    </w:p>
    <w:p w:rsidR="00BB2987" w:rsidRDefault="00BB2987" w:rsidP="003C1348">
      <w:pPr>
        <w:pStyle w:val="Geenafstand"/>
        <w:rPr>
          <w:rFonts w:cstheme="minorHAnsi"/>
          <w:b/>
          <w:sz w:val="24"/>
          <w:szCs w:val="24"/>
          <w:u w:val="single"/>
          <w:lang w:val="nl-NL" w:eastAsia="nl-BE"/>
        </w:rPr>
      </w:pPr>
    </w:p>
    <w:p w:rsidR="00BB2987" w:rsidRDefault="00BB2987" w:rsidP="003C1348">
      <w:pPr>
        <w:pStyle w:val="Geenafstand"/>
        <w:rPr>
          <w:rFonts w:cstheme="minorHAnsi"/>
          <w:b/>
          <w:sz w:val="24"/>
          <w:szCs w:val="24"/>
          <w:u w:val="single"/>
          <w:lang w:val="nl-NL" w:eastAsia="nl-BE"/>
        </w:rPr>
      </w:pPr>
    </w:p>
    <w:p w:rsidR="00A81D98" w:rsidRDefault="009B5E0C" w:rsidP="003C1348">
      <w:pPr>
        <w:pStyle w:val="Geenafstand"/>
        <w:rPr>
          <w:rFonts w:cstheme="minorHAnsi"/>
          <w:b/>
          <w:sz w:val="24"/>
          <w:szCs w:val="24"/>
          <w:u w:val="single"/>
          <w:lang w:val="nl-NL" w:eastAsia="nl-BE"/>
        </w:rPr>
      </w:pPr>
      <w:r>
        <w:rPr>
          <w:rFonts w:cstheme="minorHAnsi"/>
          <w:b/>
          <w:sz w:val="24"/>
          <w:szCs w:val="24"/>
          <w:u w:val="single"/>
          <w:lang w:val="nl-NL" w:eastAsia="nl-BE"/>
        </w:rPr>
        <w:lastRenderedPageBreak/>
        <w:t>16</w:t>
      </w:r>
      <w:r w:rsidR="00A81D98" w:rsidRPr="00A81D98">
        <w:rPr>
          <w:rFonts w:cstheme="minorHAnsi"/>
          <w:b/>
          <w:sz w:val="24"/>
          <w:szCs w:val="24"/>
          <w:u w:val="single"/>
          <w:lang w:val="nl-NL" w:eastAsia="nl-BE"/>
        </w:rPr>
        <w:t>u – 18u</w:t>
      </w:r>
    </w:p>
    <w:p w:rsidR="009B5E0C" w:rsidRDefault="009B5E0C" w:rsidP="003C1348">
      <w:pPr>
        <w:pStyle w:val="Geenafstand"/>
        <w:rPr>
          <w:rFonts w:cstheme="minorHAnsi"/>
          <w:b/>
          <w:sz w:val="24"/>
          <w:szCs w:val="24"/>
          <w:u w:val="single"/>
          <w:lang w:val="nl-NL" w:eastAsia="nl-BE"/>
        </w:rPr>
      </w:pPr>
    </w:p>
    <w:p w:rsidR="009B5E0C" w:rsidRDefault="009B5E0C" w:rsidP="003C1348">
      <w:pPr>
        <w:pStyle w:val="Geenafstand"/>
        <w:rPr>
          <w:rFonts w:cstheme="minorHAnsi"/>
          <w:b/>
          <w:sz w:val="24"/>
          <w:szCs w:val="24"/>
          <w:lang w:val="nl-NL" w:eastAsia="nl-BE"/>
        </w:rPr>
      </w:pPr>
      <w:r>
        <w:rPr>
          <w:rFonts w:cstheme="minorHAnsi"/>
          <w:b/>
          <w:sz w:val="24"/>
          <w:szCs w:val="24"/>
          <w:lang w:val="nl-NL" w:eastAsia="nl-BE"/>
        </w:rPr>
        <w:t>MILDHEID (vervolg)  -  Hugo Boon</w:t>
      </w:r>
    </w:p>
    <w:p w:rsidR="00BB2987" w:rsidRDefault="00BB2987" w:rsidP="003C1348">
      <w:pPr>
        <w:pStyle w:val="Geenafstand"/>
        <w:rPr>
          <w:rFonts w:cstheme="minorHAnsi"/>
          <w:b/>
          <w:sz w:val="24"/>
          <w:szCs w:val="24"/>
          <w:lang w:val="nl-NL" w:eastAsia="nl-BE"/>
        </w:rPr>
      </w:pPr>
    </w:p>
    <w:p w:rsidR="00BB2987" w:rsidRDefault="00BB2987" w:rsidP="003C1348">
      <w:pPr>
        <w:pStyle w:val="Geenafstand"/>
        <w:rPr>
          <w:rFonts w:cstheme="minorHAnsi"/>
          <w:b/>
          <w:sz w:val="24"/>
          <w:szCs w:val="24"/>
          <w:lang w:val="nl-NL" w:eastAsia="nl-BE"/>
        </w:rPr>
      </w:pPr>
    </w:p>
    <w:p w:rsidR="00BB2987" w:rsidRDefault="00BB2987" w:rsidP="003C1348">
      <w:pPr>
        <w:pStyle w:val="Geenafstand"/>
        <w:rPr>
          <w:rFonts w:cstheme="minorHAnsi"/>
          <w:b/>
          <w:sz w:val="24"/>
          <w:szCs w:val="24"/>
          <w:lang w:val="nl-NL" w:eastAsia="nl-BE"/>
        </w:rPr>
      </w:pPr>
      <w:r>
        <w:rPr>
          <w:rFonts w:cstheme="minorHAnsi"/>
          <w:b/>
          <w:sz w:val="24"/>
          <w:szCs w:val="24"/>
          <w:lang w:val="nl-NL" w:eastAsia="nl-BE"/>
        </w:rPr>
        <w:t xml:space="preserve">VERBIND JE MET HET PULSEREN VAN HET LEVEN EN MAAK JE VRIJ – </w:t>
      </w:r>
      <w:proofErr w:type="spellStart"/>
      <w:r>
        <w:rPr>
          <w:rFonts w:cstheme="minorHAnsi"/>
          <w:b/>
          <w:sz w:val="24"/>
          <w:szCs w:val="24"/>
          <w:lang w:val="nl-NL" w:eastAsia="nl-BE"/>
        </w:rPr>
        <w:t>Alberto</w:t>
      </w:r>
      <w:proofErr w:type="spellEnd"/>
      <w:r>
        <w:rPr>
          <w:rFonts w:cstheme="minorHAnsi"/>
          <w:b/>
          <w:sz w:val="24"/>
          <w:szCs w:val="24"/>
          <w:lang w:val="nl-NL" w:eastAsia="nl-BE"/>
        </w:rPr>
        <w:t xml:space="preserve"> </w:t>
      </w:r>
      <w:proofErr w:type="spellStart"/>
      <w:r>
        <w:rPr>
          <w:rFonts w:cstheme="minorHAnsi"/>
          <w:b/>
          <w:sz w:val="24"/>
          <w:szCs w:val="24"/>
          <w:lang w:val="nl-NL" w:eastAsia="nl-BE"/>
        </w:rPr>
        <w:t>Paganini</w:t>
      </w:r>
      <w:proofErr w:type="spellEnd"/>
    </w:p>
    <w:p w:rsidR="00BB2987" w:rsidRDefault="00BB2987" w:rsidP="003C1348">
      <w:pPr>
        <w:pStyle w:val="Geenafstand"/>
        <w:rPr>
          <w:rFonts w:cstheme="minorHAnsi"/>
          <w:b/>
          <w:sz w:val="24"/>
          <w:szCs w:val="24"/>
          <w:lang w:val="nl-NL" w:eastAsia="nl-BE"/>
        </w:rPr>
      </w:pPr>
    </w:p>
    <w:p w:rsidR="00BB2987" w:rsidRPr="00BB2987" w:rsidRDefault="00BB2987" w:rsidP="00BB2987">
      <w:pPr>
        <w:pStyle w:val="Geenafstand"/>
        <w:rPr>
          <w:szCs w:val="20"/>
        </w:rPr>
      </w:pPr>
      <w:r w:rsidRPr="00BB2987">
        <w:rPr>
          <w:szCs w:val="20"/>
        </w:rPr>
        <w:t xml:space="preserve">Het leven pulseert. Elk levend wezen, elk orgaan, elke cel en/of elk weefsel heeft een innerlijke pulsatie, verbonden met het pulseren van de oorspronkelijke energie in het hele universum. Het leven bestaat uit een voortdurend creatief proces van contractie en expansie, in- en uitademing, rust en beweging. </w:t>
      </w:r>
    </w:p>
    <w:p w:rsidR="00BB2987" w:rsidRPr="00BB2987" w:rsidRDefault="00BB2987" w:rsidP="00BB2987">
      <w:pPr>
        <w:pStyle w:val="Geenafstand"/>
        <w:rPr>
          <w:szCs w:val="20"/>
        </w:rPr>
      </w:pPr>
      <w:r w:rsidRPr="00BB2987">
        <w:rPr>
          <w:szCs w:val="20"/>
        </w:rPr>
        <w:t>Tijdens deze workshop zoeken we verbinding met deze innerlijke pulsaties. Daarmee verdiepen we onze yogabeoefening, zodat ze meer levendig, persoonlijk, helend en vrij wordt. </w:t>
      </w:r>
    </w:p>
    <w:p w:rsidR="00BB2987" w:rsidRDefault="00BB2987" w:rsidP="00BB2987">
      <w:pPr>
        <w:pStyle w:val="Geenafstand"/>
        <w:rPr>
          <w:szCs w:val="20"/>
        </w:rPr>
      </w:pPr>
      <w:r w:rsidRPr="00BB2987">
        <w:rPr>
          <w:szCs w:val="20"/>
        </w:rPr>
        <w:t xml:space="preserve">We </w:t>
      </w:r>
      <w:proofErr w:type="spellStart"/>
      <w:r w:rsidRPr="00BB2987">
        <w:rPr>
          <w:szCs w:val="20"/>
        </w:rPr>
        <w:t>ont-dekken</w:t>
      </w:r>
      <w:proofErr w:type="spellEnd"/>
      <w:r w:rsidRPr="00BB2987">
        <w:rPr>
          <w:szCs w:val="20"/>
        </w:rPr>
        <w:t xml:space="preserve"> </w:t>
      </w:r>
      <w:proofErr w:type="spellStart"/>
      <w:r w:rsidRPr="00BB2987">
        <w:rPr>
          <w:szCs w:val="20"/>
        </w:rPr>
        <w:t>pulsatie-vinyasa’s</w:t>
      </w:r>
      <w:proofErr w:type="spellEnd"/>
      <w:r w:rsidRPr="00BB2987">
        <w:rPr>
          <w:szCs w:val="20"/>
        </w:rPr>
        <w:t xml:space="preserve">, spontane microbewegingen, de subtiele kracht van de </w:t>
      </w:r>
      <w:proofErr w:type="spellStart"/>
      <w:r w:rsidRPr="00BB2987">
        <w:rPr>
          <w:szCs w:val="20"/>
        </w:rPr>
        <w:t>bandha’s</w:t>
      </w:r>
      <w:proofErr w:type="spellEnd"/>
      <w:r w:rsidRPr="00BB2987">
        <w:rPr>
          <w:szCs w:val="20"/>
        </w:rPr>
        <w:t xml:space="preserve"> en de werking van het bindweefsel in ons systeem.</w:t>
      </w:r>
    </w:p>
    <w:p w:rsidR="00BB2987" w:rsidRDefault="00BB2987" w:rsidP="00BB2987">
      <w:pPr>
        <w:pStyle w:val="Geenafstand"/>
        <w:rPr>
          <w:szCs w:val="20"/>
        </w:rPr>
      </w:pPr>
    </w:p>
    <w:p w:rsidR="00BB2987" w:rsidRDefault="00BB2987" w:rsidP="00BB2987">
      <w:pPr>
        <w:pStyle w:val="Geenafstand"/>
        <w:rPr>
          <w:b/>
          <w:szCs w:val="20"/>
        </w:rPr>
      </w:pPr>
    </w:p>
    <w:p w:rsidR="00BB2987" w:rsidRDefault="00BB2987" w:rsidP="00BB2987">
      <w:pPr>
        <w:pStyle w:val="Geenafstand"/>
        <w:rPr>
          <w:b/>
          <w:szCs w:val="20"/>
        </w:rPr>
      </w:pPr>
      <w:r>
        <w:rPr>
          <w:b/>
          <w:szCs w:val="20"/>
        </w:rPr>
        <w:t>DE PSYCHOLOGIE VAN DE CHAKRA’S, THEORIE EN PRAKTIJK – Luc Bael</w:t>
      </w:r>
    </w:p>
    <w:p w:rsidR="00BB2987" w:rsidRPr="00BB2987" w:rsidRDefault="00BB2987" w:rsidP="00BB2987">
      <w:pPr>
        <w:pStyle w:val="Geenafstand"/>
        <w:rPr>
          <w:b/>
          <w:szCs w:val="20"/>
        </w:rPr>
      </w:pPr>
    </w:p>
    <w:p w:rsidR="00BB2987" w:rsidRDefault="00BB2987" w:rsidP="00BB2987">
      <w:pPr>
        <w:pStyle w:val="Geenafstand"/>
      </w:pPr>
      <w:proofErr w:type="spellStart"/>
      <w:r>
        <w:t>Chakra’s</w:t>
      </w:r>
      <w:proofErr w:type="spellEnd"/>
      <w:r>
        <w:t xml:space="preserve"> zijn </w:t>
      </w:r>
      <w:r w:rsidRPr="00442D4A">
        <w:t>energiecentra</w:t>
      </w:r>
      <w:r>
        <w:t xml:space="preserve"> in het subtiele energetische lichaam van de mens ter hoogte van de wervelkolom en de hersenen, die tegelijkertijd de vitale krachtcentra zijn van de verschillende </w:t>
      </w:r>
      <w:r w:rsidRPr="00442D4A">
        <w:t>bewustzijnsniveaus</w:t>
      </w:r>
      <w:r>
        <w:t>.</w:t>
      </w:r>
      <w:r w:rsidRPr="00201594">
        <w:t xml:space="preserve"> </w:t>
      </w:r>
      <w:proofErr w:type="spellStart"/>
      <w:r>
        <w:t>Chakra’s</w:t>
      </w:r>
      <w:proofErr w:type="spellEnd"/>
      <w:r>
        <w:t xml:space="preserve"> komen overeen met subtiele energieën eigen aan de verschillende domeinen van het leven, variërend van fysiek en instinctief bewustzijn, het intermenselijk niveau van sociale interacties tot het meer abstracte niveau van transpersoonlijk bewustzijn. </w:t>
      </w:r>
    </w:p>
    <w:p w:rsidR="00BB2987" w:rsidRDefault="00BB2987" w:rsidP="00BB2987">
      <w:pPr>
        <w:pStyle w:val="Geenafstand"/>
      </w:pPr>
      <w:r>
        <w:t xml:space="preserve">In het theoretisch gedeelte bespreken we de kenmerken van deze verschillende bewustzijnsniveaus en de mogelijke blokkades en fixaties op elk van deze niveaus die het gezond functioneren van de </w:t>
      </w:r>
      <w:proofErr w:type="spellStart"/>
      <w:r>
        <w:t>chakra’s</w:t>
      </w:r>
      <w:proofErr w:type="spellEnd"/>
      <w:r>
        <w:t xml:space="preserve"> kunnen belemmeren. Tevens geven we mee welke oefeningen kunnen bijdragen tot de vrije doorstroming van energie in elk van deze </w:t>
      </w:r>
      <w:proofErr w:type="spellStart"/>
      <w:r>
        <w:t>chakra’s</w:t>
      </w:r>
      <w:proofErr w:type="spellEnd"/>
      <w:r>
        <w:t>.</w:t>
      </w:r>
    </w:p>
    <w:p w:rsidR="00BB2987" w:rsidRDefault="00BB2987" w:rsidP="00BB2987">
      <w:pPr>
        <w:pStyle w:val="Geenafstand"/>
      </w:pPr>
      <w:r>
        <w:t xml:space="preserve">Het praktisch gedeelte bestaat uit een oefenschema waarin elke </w:t>
      </w:r>
      <w:proofErr w:type="spellStart"/>
      <w:r>
        <w:t>chakra</w:t>
      </w:r>
      <w:proofErr w:type="spellEnd"/>
      <w:r>
        <w:t xml:space="preserve"> aan bod komt.</w:t>
      </w:r>
    </w:p>
    <w:p w:rsidR="00576829" w:rsidRDefault="00576829" w:rsidP="00BB2987">
      <w:pPr>
        <w:pStyle w:val="Geenafstand"/>
      </w:pPr>
    </w:p>
    <w:p w:rsidR="00576829" w:rsidRDefault="00576829" w:rsidP="00BB2987">
      <w:pPr>
        <w:pStyle w:val="Geenafstand"/>
      </w:pPr>
    </w:p>
    <w:p w:rsidR="00576829" w:rsidRPr="00576829" w:rsidRDefault="00576829" w:rsidP="00BB2987">
      <w:pPr>
        <w:pStyle w:val="Geenafstand"/>
        <w:rPr>
          <w:b/>
        </w:rPr>
      </w:pPr>
      <w:r>
        <w:rPr>
          <w:b/>
        </w:rPr>
        <w:t>ASANA’S, HELEND VOOR RUGPROBLEMEN (vervolg van de les in sept.2018) – Dharma Muni</w:t>
      </w:r>
    </w:p>
    <w:p w:rsidR="00BB2987" w:rsidRPr="00BB2987" w:rsidRDefault="00BB2987" w:rsidP="00BB2987">
      <w:pPr>
        <w:pStyle w:val="Geenafstand"/>
        <w:rPr>
          <w:szCs w:val="20"/>
        </w:rPr>
      </w:pPr>
    </w:p>
    <w:p w:rsidR="00BB2987" w:rsidRPr="00BB2987" w:rsidRDefault="00BB2987" w:rsidP="00BB2987">
      <w:pPr>
        <w:pStyle w:val="Geenafstand"/>
        <w:rPr>
          <w:szCs w:val="20"/>
        </w:rPr>
      </w:pPr>
    </w:p>
    <w:p w:rsidR="00BB2987" w:rsidRPr="00BB2987" w:rsidRDefault="00BB2987" w:rsidP="00BB2987">
      <w:pPr>
        <w:pStyle w:val="Geenafstand"/>
        <w:rPr>
          <w:szCs w:val="24"/>
        </w:rPr>
      </w:pPr>
    </w:p>
    <w:p w:rsidR="00FE7C29" w:rsidRPr="00FE7C29" w:rsidRDefault="00FE7C29" w:rsidP="00A81D98">
      <w:pPr>
        <w:pStyle w:val="Normaalweb"/>
        <w:shd w:val="clear" w:color="auto" w:fill="FFFFFF"/>
        <w:spacing w:before="0" w:beforeAutospacing="0" w:after="0" w:afterAutospacing="0"/>
        <w:rPr>
          <w:rFonts w:ascii="Calibri" w:hAnsi="Calibri" w:cs="Calibri"/>
          <w:b/>
          <w:color w:val="000000"/>
          <w:u w:val="single"/>
        </w:rPr>
      </w:pPr>
      <w:r w:rsidRPr="00FE7C29">
        <w:rPr>
          <w:rFonts w:ascii="Calibri" w:hAnsi="Calibri" w:cs="Calibri"/>
          <w:b/>
          <w:color w:val="000000"/>
          <w:u w:val="single"/>
        </w:rPr>
        <w:t>20u – 21u30</w:t>
      </w:r>
    </w:p>
    <w:p w:rsidR="0084518C" w:rsidRDefault="0084518C" w:rsidP="008B0580">
      <w:pPr>
        <w:pStyle w:val="Normaalweb"/>
        <w:shd w:val="clear" w:color="auto" w:fill="FFFFFF"/>
        <w:spacing w:before="0" w:beforeAutospacing="0" w:after="0" w:afterAutospacing="0"/>
        <w:rPr>
          <w:rFonts w:ascii="Calibri" w:hAnsi="Calibri" w:cs="Calibri"/>
          <w:b/>
          <w:color w:val="000000"/>
        </w:rPr>
      </w:pPr>
    </w:p>
    <w:p w:rsidR="00576829" w:rsidRDefault="00576829" w:rsidP="00576829">
      <w:pPr>
        <w:rPr>
          <w:rFonts w:ascii="Arial" w:eastAsia="Times New Roman" w:hAnsi="Arial" w:cs="Arial"/>
          <w:b/>
          <w:bCs/>
          <w:color w:val="000000"/>
          <w:sz w:val="20"/>
          <w:szCs w:val="20"/>
          <w:lang w:val="nl-NL"/>
        </w:rPr>
      </w:pPr>
      <w:r w:rsidRPr="00A70A35">
        <w:rPr>
          <w:rFonts w:ascii="Arial" w:eastAsia="Times New Roman" w:hAnsi="Arial" w:cs="Arial"/>
          <w:b/>
          <w:bCs/>
          <w:color w:val="000000"/>
          <w:sz w:val="20"/>
          <w:szCs w:val="20"/>
          <w:lang w:val="nl-NL"/>
        </w:rPr>
        <w:t xml:space="preserve">Zing je vrij: </w:t>
      </w:r>
      <w:proofErr w:type="spellStart"/>
      <w:r w:rsidRPr="00A70A35">
        <w:rPr>
          <w:rFonts w:ascii="Arial" w:eastAsia="Times New Roman" w:hAnsi="Arial" w:cs="Arial"/>
          <w:b/>
          <w:bCs/>
          <w:color w:val="000000"/>
          <w:sz w:val="20"/>
          <w:szCs w:val="20"/>
          <w:lang w:val="nl-NL"/>
        </w:rPr>
        <w:t>Bhajans</w:t>
      </w:r>
      <w:proofErr w:type="spellEnd"/>
      <w:r w:rsidRPr="00A70A35">
        <w:rPr>
          <w:rFonts w:ascii="Arial" w:eastAsia="Times New Roman" w:hAnsi="Arial" w:cs="Arial"/>
          <w:b/>
          <w:bCs/>
          <w:color w:val="000000"/>
          <w:sz w:val="20"/>
          <w:szCs w:val="20"/>
          <w:lang w:val="nl-NL"/>
        </w:rPr>
        <w:t xml:space="preserve">, </w:t>
      </w:r>
      <w:proofErr w:type="spellStart"/>
      <w:r w:rsidRPr="00A70A35">
        <w:rPr>
          <w:rFonts w:ascii="Arial" w:eastAsia="Times New Roman" w:hAnsi="Arial" w:cs="Arial"/>
          <w:b/>
          <w:bCs/>
          <w:color w:val="000000"/>
          <w:sz w:val="20"/>
          <w:szCs w:val="20"/>
          <w:lang w:val="nl-NL"/>
        </w:rPr>
        <w:t>Kirtan</w:t>
      </w:r>
      <w:proofErr w:type="spellEnd"/>
      <w:r w:rsidRPr="00A70A35">
        <w:rPr>
          <w:rFonts w:ascii="Arial" w:eastAsia="Times New Roman" w:hAnsi="Arial" w:cs="Arial"/>
          <w:b/>
          <w:bCs/>
          <w:color w:val="000000"/>
          <w:sz w:val="20"/>
          <w:szCs w:val="20"/>
          <w:lang w:val="nl-NL"/>
        </w:rPr>
        <w:t xml:space="preserve"> en Mantra’s</w:t>
      </w:r>
    </w:p>
    <w:p w:rsidR="00D42F7B" w:rsidRPr="00D42F7B" w:rsidRDefault="00D42F7B" w:rsidP="00576829">
      <w:pPr>
        <w:rPr>
          <w:rFonts w:ascii="Arial" w:eastAsia="Times New Roman" w:hAnsi="Arial" w:cs="Arial"/>
          <w:b/>
          <w:bCs/>
          <w:color w:val="000000"/>
          <w:sz w:val="20"/>
          <w:szCs w:val="20"/>
          <w:lang w:val="nl-NL"/>
        </w:rPr>
      </w:pPr>
      <w:r>
        <w:rPr>
          <w:rFonts w:ascii="Arial" w:eastAsia="Times New Roman" w:hAnsi="Arial" w:cs="Arial"/>
          <w:b/>
          <w:bCs/>
          <w:color w:val="000000"/>
          <w:sz w:val="20"/>
          <w:szCs w:val="20"/>
          <w:lang w:val="nl-NL"/>
        </w:rPr>
        <w:t xml:space="preserve">met </w:t>
      </w:r>
      <w:proofErr w:type="spellStart"/>
      <w:r>
        <w:rPr>
          <w:rFonts w:ascii="Arial" w:eastAsia="Times New Roman" w:hAnsi="Arial" w:cs="Arial"/>
          <w:b/>
          <w:bCs/>
          <w:color w:val="000000"/>
          <w:sz w:val="20"/>
          <w:szCs w:val="20"/>
          <w:lang w:val="nl-NL"/>
        </w:rPr>
        <w:t>Alberto</w:t>
      </w:r>
      <w:proofErr w:type="spellEnd"/>
      <w:r>
        <w:rPr>
          <w:rFonts w:ascii="Arial" w:eastAsia="Times New Roman" w:hAnsi="Arial" w:cs="Arial"/>
          <w:b/>
          <w:bCs/>
          <w:color w:val="000000"/>
          <w:sz w:val="20"/>
          <w:szCs w:val="20"/>
          <w:lang w:val="nl-NL"/>
        </w:rPr>
        <w:t xml:space="preserve">  </w:t>
      </w:r>
      <w:proofErr w:type="spellStart"/>
      <w:r>
        <w:rPr>
          <w:rFonts w:ascii="Arial" w:eastAsia="Times New Roman" w:hAnsi="Arial" w:cs="Arial"/>
          <w:b/>
          <w:bCs/>
          <w:color w:val="000000"/>
          <w:sz w:val="20"/>
          <w:szCs w:val="20"/>
          <w:lang w:val="nl-NL"/>
        </w:rPr>
        <w:t>Paganini</w:t>
      </w:r>
      <w:proofErr w:type="spellEnd"/>
      <w:r>
        <w:rPr>
          <w:rFonts w:ascii="Arial" w:eastAsia="Times New Roman" w:hAnsi="Arial" w:cs="Arial"/>
          <w:b/>
          <w:bCs/>
          <w:color w:val="000000"/>
          <w:sz w:val="20"/>
          <w:szCs w:val="20"/>
          <w:lang w:val="nl-NL"/>
        </w:rPr>
        <w:t xml:space="preserve"> en de Yoga </w:t>
      </w:r>
      <w:proofErr w:type="spellStart"/>
      <w:r>
        <w:rPr>
          <w:rFonts w:ascii="Arial" w:eastAsia="Times New Roman" w:hAnsi="Arial" w:cs="Arial"/>
          <w:b/>
          <w:bCs/>
          <w:color w:val="000000"/>
          <w:sz w:val="20"/>
          <w:szCs w:val="20"/>
          <w:lang w:val="nl-NL"/>
        </w:rPr>
        <w:t>Soma</w:t>
      </w:r>
      <w:proofErr w:type="spellEnd"/>
      <w:r>
        <w:rPr>
          <w:rFonts w:ascii="Arial" w:eastAsia="Times New Roman" w:hAnsi="Arial" w:cs="Arial"/>
          <w:b/>
          <w:bCs/>
          <w:color w:val="000000"/>
          <w:sz w:val="20"/>
          <w:szCs w:val="20"/>
          <w:lang w:val="nl-NL"/>
        </w:rPr>
        <w:t xml:space="preserve"> </w:t>
      </w:r>
      <w:proofErr w:type="spellStart"/>
      <w:r>
        <w:rPr>
          <w:rFonts w:ascii="Arial" w:eastAsia="Times New Roman" w:hAnsi="Arial" w:cs="Arial"/>
          <w:b/>
          <w:bCs/>
          <w:color w:val="000000"/>
          <w:sz w:val="20"/>
          <w:szCs w:val="20"/>
          <w:lang w:val="nl-NL"/>
        </w:rPr>
        <w:t>chanting</w:t>
      </w:r>
      <w:proofErr w:type="spellEnd"/>
      <w:r>
        <w:rPr>
          <w:rFonts w:ascii="Arial" w:eastAsia="Times New Roman" w:hAnsi="Arial" w:cs="Arial"/>
          <w:b/>
          <w:bCs/>
          <w:color w:val="000000"/>
          <w:sz w:val="20"/>
          <w:szCs w:val="20"/>
          <w:lang w:val="nl-NL"/>
        </w:rPr>
        <w:t xml:space="preserve"> groep</w:t>
      </w:r>
    </w:p>
    <w:p w:rsidR="00576829" w:rsidRPr="00A70A35" w:rsidRDefault="00576829" w:rsidP="00D42F7B">
      <w:pPr>
        <w:pStyle w:val="Geenafstand"/>
        <w:rPr>
          <w:b/>
          <w:lang w:val="nl-NL"/>
        </w:rPr>
      </w:pPr>
      <w:r w:rsidRPr="00A70A35">
        <w:rPr>
          <w:lang w:val="nl-NL"/>
        </w:rPr>
        <w:t xml:space="preserve">We zingen samen </w:t>
      </w:r>
      <w:proofErr w:type="spellStart"/>
      <w:r w:rsidRPr="00A70A35">
        <w:rPr>
          <w:lang w:val="nl-NL"/>
        </w:rPr>
        <w:t>Bhajans</w:t>
      </w:r>
      <w:proofErr w:type="spellEnd"/>
      <w:r w:rsidRPr="00A70A35">
        <w:rPr>
          <w:lang w:val="nl-NL"/>
        </w:rPr>
        <w:t xml:space="preserve">, </w:t>
      </w:r>
      <w:proofErr w:type="spellStart"/>
      <w:r w:rsidRPr="00A70A35">
        <w:rPr>
          <w:lang w:val="nl-NL"/>
        </w:rPr>
        <w:t>Kirtan</w:t>
      </w:r>
      <w:proofErr w:type="spellEnd"/>
      <w:r w:rsidRPr="00A70A35">
        <w:rPr>
          <w:lang w:val="nl-NL"/>
        </w:rPr>
        <w:t xml:space="preserve"> en Mantra’s, begeleid door het Indisch harmonium, de </w:t>
      </w:r>
      <w:proofErr w:type="spellStart"/>
      <w:r w:rsidRPr="00A70A35">
        <w:rPr>
          <w:lang w:val="nl-NL"/>
        </w:rPr>
        <w:t>Dholak</w:t>
      </w:r>
      <w:proofErr w:type="spellEnd"/>
      <w:r w:rsidRPr="00A70A35">
        <w:rPr>
          <w:lang w:val="nl-NL"/>
        </w:rPr>
        <w:t xml:space="preserve"> en andere instrumenten.</w:t>
      </w:r>
    </w:p>
    <w:p w:rsidR="00576829" w:rsidRPr="00A70A35" w:rsidRDefault="00576829" w:rsidP="00D42F7B">
      <w:pPr>
        <w:pStyle w:val="Geenafstand"/>
        <w:rPr>
          <w:lang w:val="nl-NL"/>
        </w:rPr>
      </w:pPr>
      <w:r w:rsidRPr="00A70A35">
        <w:rPr>
          <w:lang w:val="nl-NL"/>
        </w:rPr>
        <w:t xml:space="preserve">Deze helende en diepgaande klanken helpen ons verbinden met de oorspronkelijke eeuwige kracht in zijn/haar verschillende aspecten, met het goddelijke, de anderen en met </w:t>
      </w:r>
      <w:proofErr w:type="spellStart"/>
      <w:r w:rsidRPr="00A70A35">
        <w:rPr>
          <w:lang w:val="nl-NL"/>
        </w:rPr>
        <w:t>ons-Zelf</w:t>
      </w:r>
      <w:proofErr w:type="spellEnd"/>
      <w:r w:rsidRPr="00A70A35">
        <w:rPr>
          <w:lang w:val="nl-NL"/>
        </w:rPr>
        <w:t>. We beleven samen vreugde, een toename van energie en een gevoel van saamhorigheid en verbondenheid.</w:t>
      </w:r>
    </w:p>
    <w:p w:rsidR="00576829" w:rsidRPr="00A70A35" w:rsidRDefault="00576829" w:rsidP="00D42F7B">
      <w:pPr>
        <w:pStyle w:val="Geenafstand"/>
        <w:rPr>
          <w:rFonts w:ascii="Arial" w:eastAsia="Times New Roman" w:hAnsi="Arial" w:cs="Arial"/>
          <w:color w:val="000000"/>
          <w:sz w:val="20"/>
          <w:szCs w:val="20"/>
          <w:lang w:val="nl-NL"/>
        </w:rPr>
      </w:pPr>
    </w:p>
    <w:p w:rsidR="008B0580" w:rsidRPr="00576829" w:rsidRDefault="008B0580" w:rsidP="008B0580">
      <w:pPr>
        <w:pStyle w:val="Normaalweb"/>
        <w:shd w:val="clear" w:color="auto" w:fill="FFFFFF"/>
        <w:spacing w:before="0" w:beforeAutospacing="0" w:after="0" w:afterAutospacing="0"/>
        <w:rPr>
          <w:rFonts w:ascii="Calibri" w:hAnsi="Calibri" w:cs="Calibri"/>
          <w:color w:val="000000"/>
          <w:lang w:val="nl-NL"/>
        </w:rPr>
      </w:pPr>
    </w:p>
    <w:p w:rsidR="00D42F7B" w:rsidRDefault="00D42F7B" w:rsidP="008B0580">
      <w:pPr>
        <w:pStyle w:val="Normaalweb"/>
        <w:shd w:val="clear" w:color="auto" w:fill="FFFFFF"/>
        <w:spacing w:before="0" w:beforeAutospacing="0" w:after="0" w:afterAutospacing="0"/>
        <w:rPr>
          <w:rFonts w:asciiTheme="minorHAnsi" w:hAnsiTheme="minorHAnsi" w:cstheme="minorHAnsi"/>
          <w:b/>
        </w:rPr>
      </w:pPr>
    </w:p>
    <w:p w:rsidR="00D42F7B" w:rsidRDefault="00D42F7B" w:rsidP="008B0580">
      <w:pPr>
        <w:pStyle w:val="Normaalweb"/>
        <w:shd w:val="clear" w:color="auto" w:fill="FFFFFF"/>
        <w:spacing w:before="0" w:beforeAutospacing="0" w:after="0" w:afterAutospacing="0"/>
        <w:rPr>
          <w:rFonts w:asciiTheme="minorHAnsi" w:hAnsiTheme="minorHAnsi" w:cstheme="minorHAnsi"/>
          <w:b/>
        </w:rPr>
      </w:pPr>
    </w:p>
    <w:p w:rsidR="00D42F7B" w:rsidRDefault="00D42F7B" w:rsidP="008B0580">
      <w:pPr>
        <w:pStyle w:val="Normaalweb"/>
        <w:shd w:val="clear" w:color="auto" w:fill="FFFFFF"/>
        <w:spacing w:before="0" w:beforeAutospacing="0" w:after="0" w:afterAutospacing="0"/>
        <w:rPr>
          <w:rFonts w:asciiTheme="minorHAnsi" w:hAnsiTheme="minorHAnsi" w:cstheme="minorHAnsi"/>
          <w:b/>
        </w:rPr>
      </w:pPr>
    </w:p>
    <w:p w:rsidR="00FE7C29" w:rsidRPr="008B0580" w:rsidRDefault="00D42F7B" w:rsidP="008B0580">
      <w:pPr>
        <w:pStyle w:val="Norma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b/>
        </w:rPr>
        <w:lastRenderedPageBreak/>
        <w:t>Zondag 22</w:t>
      </w:r>
      <w:r w:rsidR="00FE7C29" w:rsidRPr="008B0580">
        <w:rPr>
          <w:rFonts w:asciiTheme="minorHAnsi" w:hAnsiTheme="minorHAnsi" w:cstheme="minorHAnsi"/>
          <w:b/>
        </w:rPr>
        <w:t xml:space="preserve"> september</w:t>
      </w:r>
      <w:r>
        <w:rPr>
          <w:rFonts w:asciiTheme="minorHAnsi" w:hAnsiTheme="minorHAnsi" w:cstheme="minorHAnsi"/>
          <w:b/>
        </w:rPr>
        <w:t xml:space="preserve"> 2019</w:t>
      </w:r>
    </w:p>
    <w:p w:rsidR="00FE7C29" w:rsidRDefault="00FE7C29" w:rsidP="00FE7C29">
      <w:pPr>
        <w:pStyle w:val="Geenafstand"/>
        <w:rPr>
          <w:rFonts w:cstheme="minorHAnsi"/>
          <w:b/>
          <w:sz w:val="24"/>
          <w:szCs w:val="24"/>
          <w:lang w:eastAsia="nl-BE"/>
        </w:rPr>
      </w:pPr>
    </w:p>
    <w:p w:rsidR="00FE7C29" w:rsidRDefault="00FE7C29" w:rsidP="00FE7C29">
      <w:pPr>
        <w:pStyle w:val="Geenafstand"/>
        <w:rPr>
          <w:rFonts w:cstheme="minorHAnsi"/>
          <w:b/>
          <w:sz w:val="24"/>
          <w:szCs w:val="24"/>
          <w:u w:val="single"/>
          <w:lang w:eastAsia="nl-BE"/>
        </w:rPr>
      </w:pPr>
      <w:r w:rsidRPr="00802930">
        <w:rPr>
          <w:rFonts w:cstheme="minorHAnsi"/>
          <w:b/>
          <w:sz w:val="24"/>
          <w:szCs w:val="24"/>
          <w:u w:val="single"/>
          <w:lang w:eastAsia="nl-BE"/>
        </w:rPr>
        <w:t xml:space="preserve">07.00 </w:t>
      </w:r>
      <w:r w:rsidR="00802930" w:rsidRPr="00802930">
        <w:rPr>
          <w:rFonts w:cstheme="minorHAnsi"/>
          <w:b/>
          <w:sz w:val="24"/>
          <w:szCs w:val="24"/>
          <w:u w:val="single"/>
          <w:lang w:eastAsia="nl-BE"/>
        </w:rPr>
        <w:t>–</w:t>
      </w:r>
      <w:r w:rsidRPr="00802930">
        <w:rPr>
          <w:rFonts w:cstheme="minorHAnsi"/>
          <w:b/>
          <w:sz w:val="24"/>
          <w:szCs w:val="24"/>
          <w:u w:val="single"/>
          <w:lang w:eastAsia="nl-BE"/>
        </w:rPr>
        <w:t xml:space="preserve"> </w:t>
      </w:r>
      <w:r w:rsidR="00802930" w:rsidRPr="00802930">
        <w:rPr>
          <w:rFonts w:cstheme="minorHAnsi"/>
          <w:b/>
          <w:sz w:val="24"/>
          <w:szCs w:val="24"/>
          <w:u w:val="single"/>
          <w:lang w:eastAsia="nl-BE"/>
        </w:rPr>
        <w:t>08.15</w:t>
      </w:r>
    </w:p>
    <w:p w:rsidR="00802930" w:rsidRDefault="00802930" w:rsidP="00FE7C29">
      <w:pPr>
        <w:pStyle w:val="Geenafstand"/>
        <w:rPr>
          <w:rFonts w:cstheme="minorHAnsi"/>
          <w:b/>
          <w:sz w:val="24"/>
          <w:szCs w:val="24"/>
          <w:u w:val="single"/>
          <w:lang w:eastAsia="nl-BE"/>
        </w:rPr>
      </w:pPr>
    </w:p>
    <w:p w:rsidR="007A2898" w:rsidRDefault="00D42F7B" w:rsidP="00802930">
      <w:pPr>
        <w:pStyle w:val="Geenafstand"/>
        <w:rPr>
          <w:rFonts w:cstheme="minorHAnsi"/>
          <w:b/>
          <w:sz w:val="24"/>
          <w:szCs w:val="24"/>
          <w:lang w:eastAsia="nl-BE"/>
        </w:rPr>
      </w:pPr>
      <w:r>
        <w:rPr>
          <w:rFonts w:cstheme="minorHAnsi"/>
          <w:b/>
          <w:sz w:val="24"/>
          <w:szCs w:val="24"/>
          <w:lang w:eastAsia="nl-BE"/>
        </w:rPr>
        <w:t xml:space="preserve">OPWEKKENDE OCHTENDPRAKTIJK – Rita </w:t>
      </w:r>
      <w:proofErr w:type="spellStart"/>
      <w:r>
        <w:rPr>
          <w:rFonts w:cstheme="minorHAnsi"/>
          <w:b/>
          <w:sz w:val="24"/>
          <w:szCs w:val="24"/>
          <w:lang w:eastAsia="nl-BE"/>
        </w:rPr>
        <w:t>Simonts</w:t>
      </w:r>
      <w:proofErr w:type="spellEnd"/>
    </w:p>
    <w:p w:rsidR="007A2898" w:rsidRDefault="007A2898" w:rsidP="00802930">
      <w:pPr>
        <w:pStyle w:val="Geenafstand"/>
        <w:rPr>
          <w:rFonts w:cstheme="minorHAnsi"/>
          <w:b/>
          <w:sz w:val="24"/>
          <w:szCs w:val="24"/>
          <w:lang w:eastAsia="nl-BE"/>
        </w:rPr>
      </w:pPr>
    </w:p>
    <w:p w:rsidR="007A2898" w:rsidRDefault="007A2898" w:rsidP="00802930">
      <w:pPr>
        <w:pStyle w:val="Geenafstand"/>
        <w:rPr>
          <w:rFonts w:cstheme="minorHAnsi"/>
          <w:b/>
          <w:sz w:val="24"/>
          <w:szCs w:val="24"/>
          <w:lang w:eastAsia="nl-BE"/>
        </w:rPr>
      </w:pPr>
      <w:r>
        <w:rPr>
          <w:rFonts w:cstheme="minorHAnsi"/>
          <w:b/>
          <w:sz w:val="24"/>
          <w:szCs w:val="24"/>
          <w:lang w:eastAsia="nl-BE"/>
        </w:rPr>
        <w:t xml:space="preserve">OCHTENDPRAKTIJK –Maria </w:t>
      </w:r>
      <w:proofErr w:type="spellStart"/>
      <w:r>
        <w:rPr>
          <w:rFonts w:cstheme="minorHAnsi"/>
          <w:b/>
          <w:sz w:val="24"/>
          <w:szCs w:val="24"/>
          <w:lang w:eastAsia="nl-BE"/>
        </w:rPr>
        <w:t>Clicteur</w:t>
      </w:r>
      <w:proofErr w:type="spellEnd"/>
    </w:p>
    <w:p w:rsidR="007A2898" w:rsidRDefault="007A2898" w:rsidP="007A2898">
      <w:pPr>
        <w:pStyle w:val="Geenafstand"/>
      </w:pPr>
      <w:r w:rsidRPr="00FA6ABC">
        <w:t>Een praktijk om energie op te doen voor de dag en die dag vanu</w:t>
      </w:r>
      <w:r>
        <w:t xml:space="preserve">it innerlijke stilte te beleven met </w:t>
      </w:r>
      <w:proofErr w:type="spellStart"/>
      <w:r>
        <w:t>â</w:t>
      </w:r>
      <w:r w:rsidRPr="00FA6ABC">
        <w:t>sanas</w:t>
      </w:r>
      <w:proofErr w:type="spellEnd"/>
      <w:r w:rsidRPr="00FA6ABC">
        <w:t>, ademhalingsoefeningen en mantra</w:t>
      </w:r>
      <w:r>
        <w:t xml:space="preserve">. Haalbaar voor iedereen in de traditie van de </w:t>
      </w:r>
      <w:proofErr w:type="spellStart"/>
      <w:r>
        <w:t>viniyoga</w:t>
      </w:r>
      <w:proofErr w:type="spellEnd"/>
      <w:r>
        <w:t xml:space="preserve"> van TKV </w:t>
      </w:r>
      <w:proofErr w:type="spellStart"/>
      <w:r>
        <w:t>Desikachar</w:t>
      </w:r>
      <w:proofErr w:type="spellEnd"/>
      <w:r>
        <w:t xml:space="preserve">. </w:t>
      </w:r>
    </w:p>
    <w:p w:rsidR="007A2898" w:rsidRDefault="007A2898" w:rsidP="007A2898">
      <w:pPr>
        <w:pStyle w:val="Geenafstand"/>
      </w:pPr>
    </w:p>
    <w:p w:rsidR="007A2898" w:rsidRPr="007A2898" w:rsidRDefault="007A2898" w:rsidP="007A2898">
      <w:pPr>
        <w:rPr>
          <w:rFonts w:ascii="Arial" w:eastAsia="Times New Roman" w:hAnsi="Arial" w:cs="Arial"/>
          <w:b/>
          <w:bCs/>
          <w:color w:val="000000"/>
          <w:sz w:val="20"/>
          <w:szCs w:val="20"/>
          <w:lang w:val="nl-NL"/>
        </w:rPr>
      </w:pPr>
      <w:r>
        <w:rPr>
          <w:rFonts w:ascii="Arial" w:eastAsia="Times New Roman" w:hAnsi="Arial" w:cs="Arial"/>
          <w:b/>
          <w:bCs/>
          <w:color w:val="000000"/>
          <w:sz w:val="20"/>
          <w:szCs w:val="20"/>
          <w:lang w:val="nl-NL"/>
        </w:rPr>
        <w:t xml:space="preserve">MEDITATIEVE WANDELING EN YOGA IN DE VRIJE NATUUR – </w:t>
      </w:r>
      <w:proofErr w:type="spellStart"/>
      <w:r>
        <w:rPr>
          <w:rFonts w:ascii="Arial" w:eastAsia="Times New Roman" w:hAnsi="Arial" w:cs="Arial"/>
          <w:b/>
          <w:bCs/>
          <w:color w:val="000000"/>
          <w:sz w:val="20"/>
          <w:szCs w:val="20"/>
          <w:lang w:val="nl-NL"/>
        </w:rPr>
        <w:t>Alberto</w:t>
      </w:r>
      <w:proofErr w:type="spellEnd"/>
      <w:r>
        <w:rPr>
          <w:rFonts w:ascii="Arial" w:eastAsia="Times New Roman" w:hAnsi="Arial" w:cs="Arial"/>
          <w:b/>
          <w:bCs/>
          <w:color w:val="000000"/>
          <w:sz w:val="20"/>
          <w:szCs w:val="20"/>
          <w:lang w:val="nl-NL"/>
        </w:rPr>
        <w:t xml:space="preserve"> </w:t>
      </w:r>
      <w:proofErr w:type="spellStart"/>
      <w:r>
        <w:rPr>
          <w:rFonts w:ascii="Arial" w:eastAsia="Times New Roman" w:hAnsi="Arial" w:cs="Arial"/>
          <w:b/>
          <w:bCs/>
          <w:color w:val="000000"/>
          <w:sz w:val="20"/>
          <w:szCs w:val="20"/>
          <w:lang w:val="nl-NL"/>
        </w:rPr>
        <w:t>Paganini</w:t>
      </w:r>
      <w:proofErr w:type="spellEnd"/>
    </w:p>
    <w:p w:rsidR="007A2898" w:rsidRDefault="007A2898" w:rsidP="007A2898">
      <w:pPr>
        <w:pStyle w:val="Geenafstand"/>
        <w:rPr>
          <w:lang w:val="nl-NL"/>
        </w:rPr>
      </w:pPr>
      <w:r w:rsidRPr="00A70A35">
        <w:rPr>
          <w:lang w:val="nl-NL"/>
        </w:rPr>
        <w:t xml:space="preserve">Doelgerichte technieken helpen ons contact maken met onszelf en de verbinding met de ontwakende ochtendnatuur. </w:t>
      </w:r>
    </w:p>
    <w:p w:rsidR="007A2898" w:rsidRDefault="007A2898" w:rsidP="007A2898">
      <w:pPr>
        <w:pStyle w:val="Geenafstand"/>
        <w:rPr>
          <w:lang w:val="nl-NL"/>
        </w:rPr>
      </w:pPr>
      <w:r w:rsidRPr="00A70A35">
        <w:rPr>
          <w:lang w:val="nl-NL"/>
        </w:rPr>
        <w:t xml:space="preserve">We worden bewust van ons bewegen, wandelen en stilstaan. Ons lichaam, onze adem, ons bewustzijn en onze voeten ontwaken en we staan open voor een levend contact met </w:t>
      </w:r>
      <w:proofErr w:type="spellStart"/>
      <w:r w:rsidRPr="00A70A35">
        <w:rPr>
          <w:lang w:val="nl-NL"/>
        </w:rPr>
        <w:t>prithvi</w:t>
      </w:r>
      <w:proofErr w:type="spellEnd"/>
      <w:r w:rsidRPr="00A70A35">
        <w:rPr>
          <w:lang w:val="nl-NL"/>
        </w:rPr>
        <w:t xml:space="preserve"> </w:t>
      </w:r>
    </w:p>
    <w:p w:rsidR="007A2898" w:rsidRPr="00A70A35" w:rsidRDefault="007A2898" w:rsidP="007A2898">
      <w:pPr>
        <w:pStyle w:val="Geenafstand"/>
        <w:rPr>
          <w:lang w:val="nl-NL"/>
        </w:rPr>
      </w:pPr>
      <w:r w:rsidRPr="00A70A35">
        <w:rPr>
          <w:lang w:val="nl-NL"/>
        </w:rPr>
        <w:t>(de levende aarde).</w:t>
      </w:r>
    </w:p>
    <w:p w:rsidR="007A2898" w:rsidRPr="00A70A35" w:rsidRDefault="007A2898" w:rsidP="007A2898">
      <w:pPr>
        <w:pStyle w:val="Geenafstand"/>
        <w:rPr>
          <w:lang w:val="nl-NL"/>
        </w:rPr>
      </w:pPr>
      <w:r w:rsidRPr="00A70A35">
        <w:rPr>
          <w:lang w:val="nl-NL"/>
        </w:rPr>
        <w:t>Verruimende ademhalingen en versterkende bewegingen ondersteunen het proces.</w:t>
      </w:r>
    </w:p>
    <w:p w:rsidR="007A2898" w:rsidRDefault="007A2898" w:rsidP="007A2898">
      <w:pPr>
        <w:pStyle w:val="Geenafstand"/>
      </w:pPr>
      <w:r w:rsidRPr="00A70A35">
        <w:rPr>
          <w:lang w:val="nl-NL"/>
        </w:rPr>
        <w:t>We cultiveren een houding van bewondering en eerbied voor de natuur binnen en buiten onszelf</w:t>
      </w:r>
    </w:p>
    <w:p w:rsidR="007A2898" w:rsidRDefault="007A2898" w:rsidP="007A2898">
      <w:pPr>
        <w:pStyle w:val="Geenafstand"/>
      </w:pPr>
    </w:p>
    <w:p w:rsidR="007A2898" w:rsidRDefault="007A2898" w:rsidP="007A2898">
      <w:pPr>
        <w:pStyle w:val="Geenafstand"/>
      </w:pPr>
    </w:p>
    <w:p w:rsidR="00802930" w:rsidRPr="00BE005E" w:rsidRDefault="00802930" w:rsidP="00802930">
      <w:pPr>
        <w:pStyle w:val="Geenafstand"/>
        <w:rPr>
          <w:rFonts w:cstheme="minorHAnsi"/>
          <w:sz w:val="24"/>
          <w:szCs w:val="24"/>
          <w:lang w:eastAsia="nl-BE"/>
        </w:rPr>
      </w:pPr>
      <w:r w:rsidRPr="00802930">
        <w:rPr>
          <w:b/>
          <w:sz w:val="24"/>
          <w:szCs w:val="24"/>
          <w:u w:val="single"/>
          <w:lang w:val="nl-NL"/>
        </w:rPr>
        <w:t>10.00 – 12.00</w:t>
      </w:r>
    </w:p>
    <w:p w:rsidR="00802930" w:rsidRDefault="00802930" w:rsidP="00802930">
      <w:pPr>
        <w:pStyle w:val="Geenafstand"/>
        <w:rPr>
          <w:b/>
          <w:sz w:val="24"/>
          <w:szCs w:val="24"/>
          <w:u w:val="single"/>
          <w:lang w:val="nl-NL"/>
        </w:rPr>
      </w:pPr>
    </w:p>
    <w:p w:rsidR="00BE005E" w:rsidRDefault="00BE005E" w:rsidP="00802930">
      <w:pPr>
        <w:pStyle w:val="Geenafstand"/>
        <w:rPr>
          <w:b/>
          <w:sz w:val="24"/>
          <w:szCs w:val="24"/>
        </w:rPr>
      </w:pPr>
      <w:r>
        <w:rPr>
          <w:b/>
          <w:sz w:val="24"/>
          <w:szCs w:val="24"/>
        </w:rPr>
        <w:t xml:space="preserve">MIDDAGPRAKTIJK: EEN INTEGRALE YOGABEOEFENING - </w:t>
      </w:r>
      <w:proofErr w:type="spellStart"/>
      <w:r>
        <w:rPr>
          <w:b/>
          <w:sz w:val="24"/>
          <w:szCs w:val="24"/>
        </w:rPr>
        <w:t>Harinath</w:t>
      </w:r>
      <w:proofErr w:type="spellEnd"/>
    </w:p>
    <w:p w:rsidR="00C02592" w:rsidRDefault="00C02592" w:rsidP="00C02592">
      <w:pPr>
        <w:pStyle w:val="Geenafstand"/>
        <w:rPr>
          <w:rFonts w:cstheme="minorHAnsi"/>
          <w:b/>
          <w:sz w:val="24"/>
          <w:szCs w:val="24"/>
        </w:rPr>
      </w:pPr>
    </w:p>
    <w:p w:rsidR="00FD4EBA" w:rsidRPr="00066947" w:rsidRDefault="00FD4EBA" w:rsidP="00066947">
      <w:pPr>
        <w:pStyle w:val="Geenafstand"/>
      </w:pPr>
      <w:r w:rsidRPr="00066947">
        <w:t xml:space="preserve">In dit praktische programma ervaren we de meerwaarde van een integrale beoefening. </w:t>
      </w:r>
      <w:r w:rsidRPr="00066947">
        <w:br/>
        <w:t xml:space="preserve">‘Integraal’ staat hier voor het ontdekken van hoe je een </w:t>
      </w:r>
      <w:proofErr w:type="spellStart"/>
      <w:r w:rsidRPr="00066947">
        <w:t>Yoga-beoefening</w:t>
      </w:r>
      <w:proofErr w:type="spellEnd"/>
      <w:r w:rsidRPr="00066947">
        <w:t xml:space="preserve"> in je dagelijkse leven kan integreren. Het verwijst naar de versmelting van hoofd, hart en handen, doordat de blokkades in jezelf oplossen in een eenheidsbeleving. </w:t>
      </w:r>
    </w:p>
    <w:p w:rsidR="00FD4EBA" w:rsidRPr="00066947" w:rsidRDefault="00FD4EBA" w:rsidP="00066947">
      <w:pPr>
        <w:pStyle w:val="Geenafstand"/>
      </w:pPr>
    </w:p>
    <w:p w:rsidR="00FD4EBA" w:rsidRPr="00066947" w:rsidRDefault="00FD4EBA" w:rsidP="00066947">
      <w:pPr>
        <w:pStyle w:val="Geenafstand"/>
      </w:pPr>
      <w:r w:rsidRPr="00066947">
        <w:t xml:space="preserve">We beoefenen </w:t>
      </w:r>
      <w:proofErr w:type="spellStart"/>
      <w:r w:rsidRPr="00066947">
        <w:t>Japa</w:t>
      </w:r>
      <w:proofErr w:type="spellEnd"/>
      <w:r w:rsidRPr="00066947">
        <w:t xml:space="preserve"> Yoga, het herhalen van een mantra, om de energie te bundelen en de geest te verheffen. Mits een selectie aan </w:t>
      </w:r>
      <w:proofErr w:type="spellStart"/>
      <w:r w:rsidRPr="00066947">
        <w:t>Hatha</w:t>
      </w:r>
      <w:proofErr w:type="spellEnd"/>
      <w:r w:rsidRPr="00066947">
        <w:t xml:space="preserve"> Yoga </w:t>
      </w:r>
      <w:proofErr w:type="spellStart"/>
      <w:r w:rsidRPr="00066947">
        <w:t>aasanas</w:t>
      </w:r>
      <w:proofErr w:type="spellEnd"/>
      <w:r w:rsidRPr="00066947">
        <w:t xml:space="preserve"> bereiken we een ‘ontspannen gerekt zijn’, waardoor energie in stroming komt, de adem bevrijd en spanning doorbroken wordt. </w:t>
      </w:r>
      <w:r w:rsidRPr="00066947">
        <w:br/>
        <w:t xml:space="preserve">In Yoga </w:t>
      </w:r>
      <w:proofErr w:type="spellStart"/>
      <w:r w:rsidRPr="00066947">
        <w:t>Nidraa</w:t>
      </w:r>
      <w:proofErr w:type="spellEnd"/>
      <w:r w:rsidRPr="00066947">
        <w:t xml:space="preserve"> ervaren we een diepe ontspanning waarbij lichaam en geest kracht en stilte absorberen. </w:t>
      </w:r>
      <w:proofErr w:type="spellStart"/>
      <w:r w:rsidRPr="00066947">
        <w:t>Pranayama</w:t>
      </w:r>
      <w:proofErr w:type="spellEnd"/>
      <w:r w:rsidRPr="00066947">
        <w:t xml:space="preserve"> leert ons onze energie te kanaliseren en leidt verder naar binnen. </w:t>
      </w:r>
      <w:r w:rsidRPr="00066947">
        <w:br/>
        <w:t xml:space="preserve">We besluiten met </w:t>
      </w:r>
      <w:proofErr w:type="spellStart"/>
      <w:r w:rsidRPr="00066947">
        <w:t>kirtan</w:t>
      </w:r>
      <w:proofErr w:type="spellEnd"/>
      <w:r w:rsidRPr="00066947">
        <w:t xml:space="preserve">. Het bezingen van de schoonheid die je werkelijk bent en die je beetje bij beetje </w:t>
      </w:r>
      <w:proofErr w:type="spellStart"/>
      <w:r w:rsidRPr="00066947">
        <w:t>ont-dekt</w:t>
      </w:r>
      <w:proofErr w:type="spellEnd"/>
      <w:r w:rsidRPr="00066947">
        <w:t xml:space="preserve">. Voorbij woorden, gedachten en concepten. </w:t>
      </w:r>
      <w:proofErr w:type="spellStart"/>
      <w:r w:rsidRPr="00066947">
        <w:t>Sat-Chid-Ananada</w:t>
      </w:r>
      <w:proofErr w:type="spellEnd"/>
      <w:r w:rsidRPr="00066947">
        <w:t>.</w:t>
      </w:r>
    </w:p>
    <w:p w:rsidR="00FD4EBA" w:rsidRPr="00066947" w:rsidRDefault="00FD4EBA" w:rsidP="00066947">
      <w:pPr>
        <w:pStyle w:val="Geenafstand"/>
      </w:pPr>
      <w:r w:rsidRPr="00066947">
        <w:t>Welkom!</w:t>
      </w:r>
    </w:p>
    <w:p w:rsidR="00BE005E" w:rsidRDefault="00BE005E" w:rsidP="00C02592">
      <w:pPr>
        <w:pStyle w:val="Geenafstand"/>
        <w:rPr>
          <w:rFonts w:cstheme="minorHAnsi"/>
          <w:b/>
          <w:sz w:val="24"/>
          <w:szCs w:val="24"/>
        </w:rPr>
      </w:pPr>
    </w:p>
    <w:p w:rsidR="00066947" w:rsidRPr="00066947" w:rsidRDefault="00066947" w:rsidP="00066947">
      <w:pPr>
        <w:pStyle w:val="Geenafstand"/>
        <w:rPr>
          <w:b/>
        </w:rPr>
      </w:pPr>
      <w:r w:rsidRPr="00066947">
        <w:rPr>
          <w:b/>
        </w:rPr>
        <w:t>YOGA IS OPRUIMEN!</w:t>
      </w:r>
      <w:r>
        <w:rPr>
          <w:b/>
        </w:rPr>
        <w:t xml:space="preserve"> </w:t>
      </w:r>
      <w:r w:rsidRPr="00066947">
        <w:rPr>
          <w:b/>
        </w:rPr>
        <w:t>De kracht van spontaniteit en authenticiteit</w:t>
      </w:r>
      <w:r>
        <w:t xml:space="preserve">. </w:t>
      </w:r>
      <w:r>
        <w:rPr>
          <w:b/>
        </w:rPr>
        <w:t>– Johan De Backer</w:t>
      </w:r>
    </w:p>
    <w:p w:rsidR="00066947" w:rsidRDefault="00066947" w:rsidP="00066947">
      <w:pPr>
        <w:pStyle w:val="Geenafstand"/>
      </w:pPr>
    </w:p>
    <w:p w:rsidR="00066947" w:rsidRDefault="00066947" w:rsidP="00066947">
      <w:pPr>
        <w:pStyle w:val="Geenafstand"/>
      </w:pPr>
      <w:r>
        <w:t xml:space="preserve">Yoga is een weg van </w:t>
      </w:r>
      <w:proofErr w:type="spellStart"/>
      <w:r>
        <w:t>ont-dekken</w:t>
      </w:r>
      <w:proofErr w:type="spellEnd"/>
      <w:r>
        <w:t xml:space="preserve">, </w:t>
      </w:r>
      <w:proofErr w:type="spellStart"/>
      <w:r>
        <w:t>ont-wikkelen</w:t>
      </w:r>
      <w:proofErr w:type="spellEnd"/>
      <w:r>
        <w:t xml:space="preserve"> en opruimen. Het ego (</w:t>
      </w:r>
      <w:proofErr w:type="spellStart"/>
      <w:r>
        <w:t>asmita</w:t>
      </w:r>
      <w:proofErr w:type="spellEnd"/>
      <w:r>
        <w:t xml:space="preserve">) is een harnas dat ons lijkt te beschermen, maar ons bij nader inzien inklemt en isoleert.  Bovendien vraagt het heel wat energie om het op te bouwen en vooral in stand te houden. Het maakt  ons agressief, defensief, onecht, manipulatief,  </w:t>
      </w:r>
      <w:proofErr w:type="spellStart"/>
      <w:r>
        <w:t>graaierig</w:t>
      </w:r>
      <w:proofErr w:type="spellEnd"/>
      <w:r>
        <w:t xml:space="preserve">, destructief en vadsig. Eigenlijk is het gericht op controle. Veel “yogatechnieken” versterken dit controle- en verdringingssysteem. </w:t>
      </w:r>
    </w:p>
    <w:p w:rsidR="00066947" w:rsidRDefault="00066947" w:rsidP="00066947">
      <w:pPr>
        <w:pStyle w:val="Geenafstand"/>
      </w:pPr>
      <w:r>
        <w:t xml:space="preserve">Dit wordt een workshop met verwijzingen naar de </w:t>
      </w:r>
      <w:proofErr w:type="spellStart"/>
      <w:r>
        <w:t>Yogasutra</w:t>
      </w:r>
      <w:proofErr w:type="spellEnd"/>
      <w:r>
        <w:t>. Eenvoudige oefeningen om de spontane kern van ons wezen vrij te maken.  We ontlokken de spontane reacties van ons lijf: in ademen, geeuwen, bewegen, zingen, lachen, …</w:t>
      </w:r>
    </w:p>
    <w:p w:rsidR="00066947" w:rsidRDefault="00066947" w:rsidP="00066947">
      <w:pPr>
        <w:pStyle w:val="Geenafstand"/>
      </w:pPr>
      <w:r>
        <w:t>De essentie van het spirituele proces zit hem juist in dit spontane en authentieke Zijn.</w:t>
      </w:r>
      <w:bookmarkStart w:id="1" w:name="_GoBack"/>
      <w:bookmarkEnd w:id="1"/>
      <w:r>
        <w:t xml:space="preserve"> </w:t>
      </w:r>
    </w:p>
    <w:p w:rsidR="000B6D95" w:rsidRPr="000B6D95" w:rsidRDefault="000B6D95" w:rsidP="000B6D95">
      <w:pPr>
        <w:pStyle w:val="Geenafstand"/>
        <w:rPr>
          <w:b/>
        </w:rPr>
      </w:pPr>
      <w:r>
        <w:rPr>
          <w:b/>
        </w:rPr>
        <w:lastRenderedPageBreak/>
        <w:t xml:space="preserve">DE KUNST VAN HET COMBINEREN – </w:t>
      </w:r>
      <w:proofErr w:type="spellStart"/>
      <w:r>
        <w:rPr>
          <w:b/>
        </w:rPr>
        <w:t>Devi</w:t>
      </w:r>
      <w:proofErr w:type="spellEnd"/>
      <w:r>
        <w:rPr>
          <w:b/>
        </w:rPr>
        <w:t xml:space="preserve"> Van </w:t>
      </w:r>
      <w:proofErr w:type="spellStart"/>
      <w:r>
        <w:rPr>
          <w:b/>
        </w:rPr>
        <w:t>Hove</w:t>
      </w:r>
      <w:proofErr w:type="spellEnd"/>
    </w:p>
    <w:p w:rsidR="000B6D95" w:rsidRPr="000B6D95" w:rsidRDefault="000B6D95" w:rsidP="000B6D95">
      <w:pPr>
        <w:pStyle w:val="Geenafstand"/>
      </w:pPr>
    </w:p>
    <w:p w:rsidR="000B6D95" w:rsidRDefault="000B6D95" w:rsidP="000B6D95">
      <w:pPr>
        <w:pStyle w:val="Geenafstand"/>
      </w:pPr>
      <w:r>
        <w:t xml:space="preserve">Gecombineerde oefeningen in Yoga, zoals de </w:t>
      </w:r>
      <w:proofErr w:type="spellStart"/>
      <w:r>
        <w:t>Surya</w:t>
      </w:r>
      <w:proofErr w:type="spellEnd"/>
      <w:r>
        <w:t xml:space="preserve"> </w:t>
      </w:r>
      <w:proofErr w:type="spellStart"/>
      <w:r>
        <w:t>Namaskar</w:t>
      </w:r>
      <w:proofErr w:type="spellEnd"/>
      <w:r>
        <w:t xml:space="preserve"> behoren niet tot de oorspronkelijke traditionele groep van </w:t>
      </w:r>
      <w:proofErr w:type="spellStart"/>
      <w:r>
        <w:t>asana's</w:t>
      </w:r>
      <w:proofErr w:type="spellEnd"/>
      <w:r>
        <w:t xml:space="preserve"> maar zijn later in de evolutie van Yoga beoefening tot stand gekomen.</w:t>
      </w:r>
      <w:r>
        <w:br/>
      </w:r>
      <w:proofErr w:type="spellStart"/>
      <w:r>
        <w:t>Asana's</w:t>
      </w:r>
      <w:proofErr w:type="spellEnd"/>
      <w:r>
        <w:t xml:space="preserve"> of 'houdingen' werden aan elkaar gekoppeld in rustige dynamische oefeningen die ook hun nut hebben om het lichaam leniger te maken, de gewrichten los te maken, de bloedsomloop en de </w:t>
      </w:r>
      <w:proofErr w:type="spellStart"/>
      <w:r>
        <w:t>prana</w:t>
      </w:r>
      <w:proofErr w:type="spellEnd"/>
      <w:r>
        <w:t xml:space="preserve"> te stimuleren en de inwendige organen te beïnvloeden . De bewegingen gebeuren gecombineerd met ademhaling en bereiden ook de eigenlijke </w:t>
      </w:r>
      <w:proofErr w:type="spellStart"/>
      <w:r>
        <w:t>asana's</w:t>
      </w:r>
      <w:proofErr w:type="spellEnd"/>
      <w:r>
        <w:t xml:space="preserve"> voor die statisch worden uitgevoerd.</w:t>
      </w:r>
    </w:p>
    <w:p w:rsidR="000B6D95" w:rsidRDefault="000B6D95" w:rsidP="000B6D95">
      <w:pPr>
        <w:pStyle w:val="Geenafstand"/>
      </w:pPr>
      <w:r>
        <w:t xml:space="preserve">Vooral in de loop van de jaren 80, toen er nog regelmatig Indische meesters op bezoek kwamen in ons Yogacentrum, hebben o.a. Swami </w:t>
      </w:r>
      <w:proofErr w:type="spellStart"/>
      <w:r>
        <w:t>Atmananda</w:t>
      </w:r>
      <w:proofErr w:type="spellEnd"/>
      <w:r>
        <w:t xml:space="preserve">, een van de voornaamste leerlingen van Swami </w:t>
      </w:r>
      <w:proofErr w:type="spellStart"/>
      <w:r>
        <w:t>Satyananda</w:t>
      </w:r>
      <w:proofErr w:type="spellEnd"/>
      <w:r>
        <w:t xml:space="preserve"> van </w:t>
      </w:r>
      <w:proofErr w:type="spellStart"/>
      <w:r>
        <w:t>Bihar</w:t>
      </w:r>
      <w:proofErr w:type="spellEnd"/>
      <w:r>
        <w:t xml:space="preserve">, en ook </w:t>
      </w:r>
      <w:proofErr w:type="spellStart"/>
      <w:r>
        <w:t>Aruna</w:t>
      </w:r>
      <w:proofErr w:type="spellEnd"/>
      <w:r>
        <w:t xml:space="preserve"> en </w:t>
      </w:r>
      <w:proofErr w:type="spellStart"/>
      <w:r>
        <w:t>Lalitha</w:t>
      </w:r>
      <w:proofErr w:type="spellEnd"/>
      <w:r>
        <w:t xml:space="preserve">, leerlingen van Swami </w:t>
      </w:r>
      <w:proofErr w:type="spellStart"/>
      <w:r>
        <w:t>Yogeshwarananda</w:t>
      </w:r>
      <w:proofErr w:type="spellEnd"/>
      <w:r>
        <w:t xml:space="preserve">, ons geïnspireerd in het combineren van </w:t>
      </w:r>
      <w:proofErr w:type="spellStart"/>
      <w:r>
        <w:t>asana's</w:t>
      </w:r>
      <w:proofErr w:type="spellEnd"/>
      <w:r>
        <w:t xml:space="preserve">. Zo zijn er verschillende combinaties tot stand gekomen zoals o.a. de </w:t>
      </w:r>
      <w:proofErr w:type="spellStart"/>
      <w:r>
        <w:t>Guru</w:t>
      </w:r>
      <w:proofErr w:type="spellEnd"/>
      <w:r>
        <w:t xml:space="preserve"> </w:t>
      </w:r>
      <w:proofErr w:type="spellStart"/>
      <w:r>
        <w:t>Namaskar</w:t>
      </w:r>
      <w:proofErr w:type="spellEnd"/>
      <w:r>
        <w:t>, in een tweetal vormen, en die verder kan opgebouwd worden met bijgevoegde variaties.</w:t>
      </w:r>
      <w:r>
        <w:br/>
        <w:t>Deze, en nog andere, zullen we tijdens het weekend van de yogafederatie in september te Drongen trachten door te geven.</w:t>
      </w:r>
    </w:p>
    <w:p w:rsidR="000B6D95" w:rsidRDefault="000B6D95" w:rsidP="000B6D95">
      <w:pPr>
        <w:pStyle w:val="Geenafstand"/>
      </w:pPr>
    </w:p>
    <w:p w:rsidR="00C02592" w:rsidRDefault="00C02592" w:rsidP="00C02592">
      <w:pPr>
        <w:pStyle w:val="Geenafstand"/>
        <w:rPr>
          <w:rFonts w:cstheme="minorHAnsi"/>
          <w:b/>
          <w:u w:val="single"/>
          <w:lang w:val="nl-NL" w:eastAsia="nl-BE"/>
        </w:rPr>
      </w:pPr>
      <w:r w:rsidRPr="00C02592">
        <w:rPr>
          <w:rFonts w:cstheme="minorHAnsi"/>
          <w:b/>
          <w:sz w:val="24"/>
          <w:szCs w:val="24"/>
          <w:u w:val="single"/>
          <w:lang w:val="nl-NL" w:eastAsia="nl-BE"/>
        </w:rPr>
        <w:t xml:space="preserve">14.00 - </w:t>
      </w:r>
      <w:r w:rsidRPr="00C02592">
        <w:rPr>
          <w:rFonts w:cstheme="minorHAnsi"/>
          <w:b/>
          <w:u w:val="single"/>
          <w:lang w:val="nl-NL" w:eastAsia="nl-BE"/>
        </w:rPr>
        <w:t xml:space="preserve"> 15.00</w:t>
      </w:r>
    </w:p>
    <w:p w:rsidR="00C02592" w:rsidRDefault="00C02592" w:rsidP="00C02592">
      <w:pPr>
        <w:pStyle w:val="Geenafstand"/>
        <w:rPr>
          <w:rFonts w:cstheme="minorHAnsi"/>
          <w:b/>
          <w:u w:val="single"/>
          <w:lang w:val="nl-NL" w:eastAsia="nl-BE"/>
        </w:rPr>
      </w:pPr>
    </w:p>
    <w:p w:rsidR="005A0F5E" w:rsidRDefault="005A0F5E" w:rsidP="005A0F5E">
      <w:pPr>
        <w:pStyle w:val="Geenafstand"/>
      </w:pPr>
      <w:r w:rsidRPr="005A0F5E">
        <w:rPr>
          <w:b/>
        </w:rPr>
        <w:t>DE BHAGAVAD GIETAA, HET YOGABOEK BIJ UITSTEK</w:t>
      </w:r>
      <w:r>
        <w:rPr>
          <w:b/>
        </w:rPr>
        <w:t xml:space="preserve"> – </w:t>
      </w:r>
      <w:r w:rsidRPr="005A0F5E">
        <w:t>Narayana</w:t>
      </w:r>
    </w:p>
    <w:p w:rsidR="005A0F5E" w:rsidRPr="005A0F5E" w:rsidRDefault="005A0F5E" w:rsidP="005A0F5E">
      <w:pPr>
        <w:pStyle w:val="Geenafstand"/>
        <w:rPr>
          <w:b/>
        </w:rPr>
      </w:pPr>
    </w:p>
    <w:p w:rsidR="005A0F5E" w:rsidRPr="005A0F5E" w:rsidRDefault="005A0F5E" w:rsidP="005A0F5E">
      <w:pPr>
        <w:pStyle w:val="Geenafstand"/>
      </w:pPr>
      <w:r w:rsidRPr="005A0F5E">
        <w:t xml:space="preserve">Een belangrijke bron van Yoga is de epische literatuur, het </w:t>
      </w:r>
      <w:proofErr w:type="spellStart"/>
      <w:r w:rsidRPr="005A0F5E">
        <w:rPr>
          <w:i/>
        </w:rPr>
        <w:t>Raamaayana</w:t>
      </w:r>
      <w:proofErr w:type="spellEnd"/>
      <w:r w:rsidRPr="005A0F5E">
        <w:t xml:space="preserve"> en het </w:t>
      </w:r>
      <w:proofErr w:type="spellStart"/>
      <w:r w:rsidRPr="005A0F5E">
        <w:rPr>
          <w:i/>
        </w:rPr>
        <w:t>Mahaabhaarata</w:t>
      </w:r>
      <w:proofErr w:type="spellEnd"/>
      <w:r w:rsidRPr="005A0F5E">
        <w:t xml:space="preserve">. De </w:t>
      </w:r>
      <w:proofErr w:type="spellStart"/>
      <w:r w:rsidRPr="005A0F5E">
        <w:rPr>
          <w:i/>
        </w:rPr>
        <w:t>Gietaa</w:t>
      </w:r>
      <w:proofErr w:type="spellEnd"/>
      <w:r w:rsidRPr="005A0F5E">
        <w:t xml:space="preserve"> komt voor in het </w:t>
      </w:r>
      <w:proofErr w:type="spellStart"/>
      <w:r w:rsidRPr="005A0F5E">
        <w:rPr>
          <w:i/>
        </w:rPr>
        <w:t>Mahaabhaarata</w:t>
      </w:r>
      <w:proofErr w:type="spellEnd"/>
      <w:r w:rsidRPr="005A0F5E">
        <w:t>.</w:t>
      </w:r>
    </w:p>
    <w:p w:rsidR="005A0F5E" w:rsidRPr="005A0F5E" w:rsidRDefault="005A0F5E" w:rsidP="005A0F5E">
      <w:pPr>
        <w:pStyle w:val="Geenafstand"/>
      </w:pPr>
    </w:p>
    <w:p w:rsidR="005A0F5E" w:rsidRPr="005A0F5E" w:rsidRDefault="005A0F5E" w:rsidP="005A0F5E">
      <w:pPr>
        <w:pStyle w:val="Geenafstand"/>
      </w:pPr>
      <w:proofErr w:type="spellStart"/>
      <w:r w:rsidRPr="005A0F5E">
        <w:rPr>
          <w:i/>
        </w:rPr>
        <w:t>Mahaabhaarata</w:t>
      </w:r>
      <w:proofErr w:type="spellEnd"/>
      <w:r w:rsidRPr="005A0F5E">
        <w:t xml:space="preserve"> betekent: </w:t>
      </w:r>
      <w:r w:rsidRPr="005A0F5E">
        <w:rPr>
          <w:i/>
        </w:rPr>
        <w:t xml:space="preserve">Groot India. </w:t>
      </w:r>
      <w:proofErr w:type="spellStart"/>
      <w:r w:rsidRPr="005A0F5E">
        <w:rPr>
          <w:i/>
        </w:rPr>
        <w:t>Bhagavad</w:t>
      </w:r>
      <w:proofErr w:type="spellEnd"/>
      <w:r w:rsidRPr="005A0F5E">
        <w:rPr>
          <w:i/>
        </w:rPr>
        <w:t xml:space="preserve"> </w:t>
      </w:r>
      <w:proofErr w:type="spellStart"/>
      <w:r w:rsidRPr="005A0F5E">
        <w:rPr>
          <w:i/>
        </w:rPr>
        <w:t>Gietaa</w:t>
      </w:r>
      <w:proofErr w:type="spellEnd"/>
      <w:r w:rsidRPr="005A0F5E">
        <w:t xml:space="preserve"> betekent: </w:t>
      </w:r>
      <w:r w:rsidRPr="005A0F5E">
        <w:rPr>
          <w:i/>
        </w:rPr>
        <w:t xml:space="preserve">het Lied van </w:t>
      </w:r>
      <w:proofErr w:type="spellStart"/>
      <w:r w:rsidRPr="005A0F5E">
        <w:rPr>
          <w:i/>
        </w:rPr>
        <w:t>Bhagavaan</w:t>
      </w:r>
      <w:proofErr w:type="spellEnd"/>
      <w:r w:rsidRPr="005A0F5E">
        <w:rPr>
          <w:i/>
        </w:rPr>
        <w:t xml:space="preserve"> of de bezitter van alle heerlijkheden of </w:t>
      </w:r>
      <w:proofErr w:type="spellStart"/>
      <w:r w:rsidRPr="005A0F5E">
        <w:rPr>
          <w:i/>
        </w:rPr>
        <w:t>Bhagas</w:t>
      </w:r>
      <w:proofErr w:type="spellEnd"/>
      <w:r w:rsidRPr="005A0F5E">
        <w:t>.</w:t>
      </w:r>
    </w:p>
    <w:p w:rsidR="005A0F5E" w:rsidRPr="005A0F5E" w:rsidRDefault="005A0F5E" w:rsidP="005A0F5E">
      <w:pPr>
        <w:pStyle w:val="Geenafstand"/>
      </w:pPr>
    </w:p>
    <w:p w:rsidR="005A0F5E" w:rsidRPr="005A0F5E" w:rsidRDefault="005A0F5E" w:rsidP="005A0F5E">
      <w:pPr>
        <w:pStyle w:val="Geenafstand"/>
      </w:pPr>
      <w:r w:rsidRPr="005A0F5E">
        <w:t xml:space="preserve">Het bestaat uit achttien </w:t>
      </w:r>
      <w:proofErr w:type="spellStart"/>
      <w:r w:rsidRPr="005A0F5E">
        <w:t>hoofdtukken</w:t>
      </w:r>
      <w:proofErr w:type="spellEnd"/>
      <w:r w:rsidRPr="005A0F5E">
        <w:t xml:space="preserve">, die in hun titel alle de naam Yoga dragen. De eerste titel is: </w:t>
      </w:r>
      <w:r w:rsidRPr="005A0F5E">
        <w:rPr>
          <w:i/>
        </w:rPr>
        <w:t xml:space="preserve">De Yoga van de neerslachtigheid van </w:t>
      </w:r>
      <w:proofErr w:type="spellStart"/>
      <w:r w:rsidRPr="005A0F5E">
        <w:rPr>
          <w:i/>
        </w:rPr>
        <w:t>Arjoena</w:t>
      </w:r>
      <w:proofErr w:type="spellEnd"/>
      <w:r w:rsidRPr="005A0F5E">
        <w:t>.</w:t>
      </w:r>
    </w:p>
    <w:p w:rsidR="005A0F5E" w:rsidRPr="005A0F5E" w:rsidRDefault="005A0F5E" w:rsidP="005A0F5E">
      <w:pPr>
        <w:pStyle w:val="Geenafstand"/>
      </w:pPr>
    </w:p>
    <w:p w:rsidR="005A0F5E" w:rsidRPr="005A0F5E" w:rsidRDefault="005A0F5E" w:rsidP="005A0F5E">
      <w:pPr>
        <w:pStyle w:val="Geenafstand"/>
      </w:pPr>
      <w:r w:rsidRPr="005A0F5E">
        <w:t xml:space="preserve">Het </w:t>
      </w:r>
      <w:proofErr w:type="spellStart"/>
      <w:r w:rsidRPr="005A0F5E">
        <w:rPr>
          <w:i/>
        </w:rPr>
        <w:t>Mahaabhaarta</w:t>
      </w:r>
      <w:proofErr w:type="spellEnd"/>
      <w:r w:rsidRPr="005A0F5E">
        <w:t xml:space="preserve"> werd geschreven door </w:t>
      </w:r>
      <w:proofErr w:type="spellStart"/>
      <w:r w:rsidRPr="005A0F5E">
        <w:t>Vyaasa</w:t>
      </w:r>
      <w:proofErr w:type="spellEnd"/>
      <w:r w:rsidRPr="005A0F5E">
        <w:t xml:space="preserve">, die de zoon was van de asceet </w:t>
      </w:r>
      <w:proofErr w:type="spellStart"/>
      <w:r w:rsidRPr="005A0F5E">
        <w:t>Paraashara</w:t>
      </w:r>
      <w:proofErr w:type="spellEnd"/>
      <w:r w:rsidRPr="005A0F5E">
        <w:t xml:space="preserve"> en de vissersdochter </w:t>
      </w:r>
      <w:proofErr w:type="spellStart"/>
      <w:r w:rsidRPr="005A0F5E">
        <w:t>Satyavatie</w:t>
      </w:r>
      <w:proofErr w:type="spellEnd"/>
      <w:r w:rsidRPr="005A0F5E">
        <w:t xml:space="preserve">. </w:t>
      </w:r>
      <w:proofErr w:type="spellStart"/>
      <w:r w:rsidRPr="005A0F5E">
        <w:t>Vyaasa</w:t>
      </w:r>
      <w:proofErr w:type="spellEnd"/>
      <w:r w:rsidRPr="005A0F5E">
        <w:t xml:space="preserve"> betekent: scribent, iemand die alles opschrijft. Hij stelde de </w:t>
      </w:r>
      <w:proofErr w:type="spellStart"/>
      <w:r w:rsidRPr="005A0F5E">
        <w:rPr>
          <w:i/>
        </w:rPr>
        <w:t>Vedas</w:t>
      </w:r>
      <w:proofErr w:type="spellEnd"/>
      <w:r w:rsidRPr="005A0F5E">
        <w:t xml:space="preserve"> te boek toen de mondelinge overlevering dreigde verloren te gaan. Hij schreef het </w:t>
      </w:r>
      <w:proofErr w:type="spellStart"/>
      <w:r w:rsidRPr="005A0F5E">
        <w:t>Mahaabhaarata</w:t>
      </w:r>
      <w:proofErr w:type="spellEnd"/>
      <w:r w:rsidRPr="005A0F5E">
        <w:t xml:space="preserve">, de </w:t>
      </w:r>
      <w:r w:rsidRPr="005A0F5E">
        <w:rPr>
          <w:i/>
        </w:rPr>
        <w:t xml:space="preserve">achttien </w:t>
      </w:r>
      <w:proofErr w:type="spellStart"/>
      <w:r w:rsidRPr="005A0F5E">
        <w:rPr>
          <w:i/>
        </w:rPr>
        <w:t>Poeraanas</w:t>
      </w:r>
      <w:proofErr w:type="spellEnd"/>
      <w:r w:rsidRPr="005A0F5E">
        <w:t xml:space="preserve"> of de hindoe mythologie en de </w:t>
      </w:r>
      <w:proofErr w:type="spellStart"/>
      <w:r w:rsidRPr="005A0F5E">
        <w:rPr>
          <w:i/>
        </w:rPr>
        <w:t>Brahmasoetras</w:t>
      </w:r>
      <w:proofErr w:type="spellEnd"/>
      <w:r w:rsidRPr="005A0F5E">
        <w:t xml:space="preserve"> of de </w:t>
      </w:r>
      <w:r w:rsidRPr="005A0F5E">
        <w:rPr>
          <w:i/>
        </w:rPr>
        <w:t>Aforismen over het Absolute</w:t>
      </w:r>
      <w:r w:rsidRPr="005A0F5E">
        <w:t xml:space="preserve">. Hij is de Goeroe van alle Goeroes en hij wordt vereerd op </w:t>
      </w:r>
      <w:proofErr w:type="spellStart"/>
      <w:r w:rsidRPr="005A0F5E">
        <w:rPr>
          <w:i/>
        </w:rPr>
        <w:t>Goeroepoernimaa</w:t>
      </w:r>
      <w:proofErr w:type="spellEnd"/>
      <w:r w:rsidRPr="005A0F5E">
        <w:t xml:space="preserve"> de dag waarop discipelen hun Goeroe vereren. Hij was een tijdgenoot van </w:t>
      </w:r>
      <w:proofErr w:type="spellStart"/>
      <w:r w:rsidRPr="005A0F5E">
        <w:t>Shrie</w:t>
      </w:r>
      <w:proofErr w:type="spellEnd"/>
      <w:r w:rsidRPr="005A0F5E">
        <w:t xml:space="preserve"> Krishna en leefde in het derde millennium voor Christus.</w:t>
      </w:r>
    </w:p>
    <w:p w:rsidR="005A0F5E" w:rsidRPr="005A0F5E" w:rsidRDefault="005A0F5E" w:rsidP="005A0F5E">
      <w:pPr>
        <w:pStyle w:val="Geenafstand"/>
      </w:pPr>
    </w:p>
    <w:p w:rsidR="005A0F5E" w:rsidRPr="005A0F5E" w:rsidRDefault="005A0F5E" w:rsidP="005A0F5E">
      <w:pPr>
        <w:pStyle w:val="Geenafstand"/>
      </w:pPr>
      <w:r w:rsidRPr="005A0F5E">
        <w:t xml:space="preserve">De Engelsen geloofden dat de wereld maar 7000 jaar bestond. Ze moesten de uitgebreide literatuur van India dan ook dateren binnen die periode. Alle dateringen die je vindt in boeken over Yoga en andere onderwerpen, zoals bijvoorbeeld de geboorte van Boeddha, de data van de </w:t>
      </w:r>
      <w:r w:rsidRPr="005A0F5E">
        <w:rPr>
          <w:i/>
        </w:rPr>
        <w:t xml:space="preserve">Yoga </w:t>
      </w:r>
      <w:proofErr w:type="spellStart"/>
      <w:r w:rsidRPr="005A0F5E">
        <w:rPr>
          <w:i/>
        </w:rPr>
        <w:t>Soetra</w:t>
      </w:r>
      <w:proofErr w:type="spellEnd"/>
      <w:r w:rsidRPr="005A0F5E">
        <w:t xml:space="preserve">, de </w:t>
      </w:r>
      <w:proofErr w:type="spellStart"/>
      <w:r w:rsidRPr="005A0F5E">
        <w:rPr>
          <w:i/>
        </w:rPr>
        <w:t>Oepanishads</w:t>
      </w:r>
      <w:proofErr w:type="spellEnd"/>
      <w:r w:rsidRPr="005A0F5E">
        <w:t xml:space="preserve"> enz. zijn allemaal fantasiedateringen.</w:t>
      </w:r>
    </w:p>
    <w:p w:rsidR="005A0F5E" w:rsidRPr="005A0F5E" w:rsidRDefault="005A0F5E" w:rsidP="005A0F5E">
      <w:pPr>
        <w:pStyle w:val="Geenafstand"/>
      </w:pPr>
    </w:p>
    <w:p w:rsidR="005A0F5E" w:rsidRPr="005A0F5E" w:rsidRDefault="005A0F5E" w:rsidP="005A0F5E">
      <w:pPr>
        <w:pStyle w:val="Geenafstand"/>
      </w:pPr>
      <w:proofErr w:type="spellStart"/>
      <w:r w:rsidRPr="005A0F5E">
        <w:t>Arjoena</w:t>
      </w:r>
      <w:proofErr w:type="spellEnd"/>
      <w:r w:rsidRPr="005A0F5E">
        <w:t xml:space="preserve"> was een krijger. Hij moest het hoofd bieden aan een verschrikkelijke tiran. Maar hij ziet zich niet opgewassen tegen die taak en zegt: “Ik zal niet vechten.” Hij laat moedeloos zijn boog vallen. In het achttiende hoofdstuk noemt </w:t>
      </w:r>
      <w:proofErr w:type="spellStart"/>
      <w:r w:rsidRPr="005A0F5E">
        <w:t>Vyaasa</w:t>
      </w:r>
      <w:proofErr w:type="spellEnd"/>
      <w:r w:rsidRPr="005A0F5E">
        <w:t xml:space="preserve"> hem </w:t>
      </w:r>
      <w:proofErr w:type="spellStart"/>
      <w:r w:rsidRPr="005A0F5E">
        <w:rPr>
          <w:i/>
        </w:rPr>
        <w:t>Dhanoerdhara</w:t>
      </w:r>
      <w:proofErr w:type="spellEnd"/>
      <w:r w:rsidRPr="005A0F5E">
        <w:t xml:space="preserve">, Houder van de boog. Hij weet wat hem te doen staat en hij doet het ook, zoals Krishna het hem leerde. Dit onderricht van Krishna is de </w:t>
      </w:r>
      <w:proofErr w:type="spellStart"/>
      <w:r w:rsidRPr="005A0F5E">
        <w:rPr>
          <w:i/>
        </w:rPr>
        <w:t>Bhagavad</w:t>
      </w:r>
      <w:proofErr w:type="spellEnd"/>
      <w:r w:rsidRPr="005A0F5E">
        <w:rPr>
          <w:i/>
        </w:rPr>
        <w:t xml:space="preserve"> </w:t>
      </w:r>
      <w:proofErr w:type="spellStart"/>
      <w:r w:rsidRPr="005A0F5E">
        <w:rPr>
          <w:i/>
        </w:rPr>
        <w:t>Gietaa</w:t>
      </w:r>
      <w:proofErr w:type="spellEnd"/>
      <w:r w:rsidRPr="005A0F5E">
        <w:t xml:space="preserve">. Het is een wonderbaar boek van wijsheid dat de </w:t>
      </w:r>
      <w:proofErr w:type="spellStart"/>
      <w:r w:rsidRPr="005A0F5E">
        <w:t>de</w:t>
      </w:r>
      <w:proofErr w:type="spellEnd"/>
      <w:r w:rsidRPr="005A0F5E">
        <w:t xml:space="preserve"> </w:t>
      </w:r>
      <w:proofErr w:type="spellStart"/>
      <w:r w:rsidRPr="005A0F5E">
        <w:rPr>
          <w:i/>
        </w:rPr>
        <w:t>Oepanishads</w:t>
      </w:r>
      <w:proofErr w:type="spellEnd"/>
      <w:r w:rsidRPr="005A0F5E">
        <w:t xml:space="preserve">, de filosofische sluitstukken van de </w:t>
      </w:r>
      <w:proofErr w:type="spellStart"/>
      <w:r w:rsidRPr="005A0F5E">
        <w:rPr>
          <w:i/>
        </w:rPr>
        <w:t>Vedas</w:t>
      </w:r>
      <w:proofErr w:type="spellEnd"/>
      <w:r w:rsidRPr="005A0F5E">
        <w:t xml:space="preserve">, in het bereik bracht van iedereen, man en vrouw, arm en rijk, </w:t>
      </w:r>
      <w:proofErr w:type="spellStart"/>
      <w:r w:rsidRPr="005A0F5E">
        <w:t>geleer</w:t>
      </w:r>
      <w:proofErr w:type="spellEnd"/>
      <w:r w:rsidRPr="005A0F5E">
        <w:t xml:space="preserve"> en ongeletterd. Het is een ongeëvenaarde gids voor wie op het Yogapad is.</w:t>
      </w:r>
    </w:p>
    <w:p w:rsidR="00CB308D" w:rsidRPr="005A0F5E" w:rsidRDefault="00CB308D" w:rsidP="005A0F5E">
      <w:pPr>
        <w:pStyle w:val="Geenafstand"/>
      </w:pPr>
    </w:p>
    <w:p w:rsidR="00CB308D" w:rsidRDefault="00CB308D" w:rsidP="00C02592">
      <w:pPr>
        <w:pStyle w:val="Geenafstand"/>
        <w:rPr>
          <w:b/>
          <w:sz w:val="24"/>
          <w:szCs w:val="24"/>
        </w:rPr>
      </w:pPr>
    </w:p>
    <w:p w:rsidR="00CB308D" w:rsidRPr="008C3A89" w:rsidRDefault="008C3A89" w:rsidP="00C02592">
      <w:pPr>
        <w:pStyle w:val="Geenafstand"/>
        <w:rPr>
          <w:b/>
          <w:sz w:val="24"/>
          <w:szCs w:val="24"/>
        </w:rPr>
      </w:pPr>
      <w:r>
        <w:rPr>
          <w:b/>
          <w:sz w:val="24"/>
          <w:szCs w:val="24"/>
        </w:rPr>
        <w:t xml:space="preserve">Yoga </w:t>
      </w:r>
      <w:proofErr w:type="spellStart"/>
      <w:r>
        <w:rPr>
          <w:b/>
          <w:sz w:val="24"/>
          <w:szCs w:val="24"/>
        </w:rPr>
        <w:t>Nidra</w:t>
      </w:r>
      <w:proofErr w:type="spellEnd"/>
      <w:r w:rsidR="00CB308D" w:rsidRPr="00CB308D">
        <w:rPr>
          <w:b/>
          <w:sz w:val="24"/>
          <w:szCs w:val="24"/>
        </w:rPr>
        <w:t xml:space="preserve"> met </w:t>
      </w:r>
      <w:proofErr w:type="spellStart"/>
      <w:r w:rsidR="00CB308D" w:rsidRPr="00CB308D">
        <w:rPr>
          <w:b/>
          <w:sz w:val="24"/>
          <w:szCs w:val="24"/>
        </w:rPr>
        <w:t>klankschaalmeditatie</w:t>
      </w:r>
      <w:proofErr w:type="spellEnd"/>
      <w:r w:rsidR="00CB308D">
        <w:rPr>
          <w:b/>
          <w:sz w:val="24"/>
          <w:szCs w:val="24"/>
        </w:rPr>
        <w:t xml:space="preserve"> </w:t>
      </w:r>
      <w:r w:rsidR="00CB308D">
        <w:rPr>
          <w:sz w:val="24"/>
          <w:szCs w:val="24"/>
        </w:rPr>
        <w:t xml:space="preserve"> - </w:t>
      </w:r>
      <w:r w:rsidR="00CB308D" w:rsidRPr="008C3A89">
        <w:rPr>
          <w:b/>
          <w:sz w:val="24"/>
          <w:szCs w:val="24"/>
        </w:rPr>
        <w:t>Dharma Muni</w:t>
      </w:r>
    </w:p>
    <w:p w:rsidR="00C02592" w:rsidRPr="008C3A89" w:rsidRDefault="00C02592" w:rsidP="00C02592">
      <w:pPr>
        <w:pStyle w:val="Geenafstand"/>
        <w:rPr>
          <w:rFonts w:cstheme="minorHAnsi"/>
          <w:b/>
          <w:u w:val="single"/>
          <w:lang w:eastAsia="nl-BE"/>
        </w:rPr>
      </w:pPr>
    </w:p>
    <w:p w:rsidR="00AB4418" w:rsidRPr="00AB4418" w:rsidRDefault="00142F1F" w:rsidP="00142F1F">
      <w:pPr>
        <w:spacing w:before="100" w:beforeAutospacing="1" w:after="240" w:line="240" w:lineRule="auto"/>
        <w:rPr>
          <w:rFonts w:eastAsia="Times New Roman" w:cstheme="minorHAnsi"/>
          <w:sz w:val="24"/>
          <w:szCs w:val="24"/>
          <w:lang w:eastAsia="nl-BE"/>
        </w:rPr>
      </w:pPr>
      <w:r w:rsidRPr="00AB4418">
        <w:rPr>
          <w:rFonts w:eastAsia="Times New Roman" w:cstheme="minorHAnsi"/>
          <w:b/>
          <w:sz w:val="24"/>
          <w:szCs w:val="24"/>
          <w:u w:val="single"/>
          <w:lang w:eastAsia="nl-BE"/>
        </w:rPr>
        <w:t>15.15-16.00</w:t>
      </w:r>
      <w:r w:rsidRPr="00AB4418">
        <w:rPr>
          <w:rFonts w:eastAsia="Times New Roman" w:cstheme="minorHAnsi"/>
          <w:sz w:val="24"/>
          <w:szCs w:val="24"/>
          <w:lang w:eastAsia="nl-BE"/>
        </w:rPr>
        <w:t xml:space="preserve">  </w:t>
      </w:r>
    </w:p>
    <w:p w:rsidR="00C93ED1" w:rsidRDefault="00142F1F" w:rsidP="00C93ED1">
      <w:pPr>
        <w:spacing w:before="100" w:beforeAutospacing="1" w:after="240" w:line="240" w:lineRule="auto"/>
        <w:rPr>
          <w:rFonts w:ascii="Times New Roman" w:eastAsia="Times New Roman" w:hAnsi="Times New Roman" w:cs="Times New Roman"/>
          <w:color w:val="0B5394"/>
          <w:sz w:val="24"/>
          <w:szCs w:val="24"/>
          <w:lang w:eastAsia="nl-BE"/>
        </w:rPr>
      </w:pPr>
      <w:r w:rsidRPr="00CB308D">
        <w:rPr>
          <w:rFonts w:eastAsia="Times New Roman" w:cstheme="minorHAnsi"/>
          <w:b/>
          <w:sz w:val="24"/>
          <w:szCs w:val="24"/>
          <w:lang w:eastAsia="nl-BE"/>
        </w:rPr>
        <w:t>Uitreiking van de homologatiediploma</w:t>
      </w:r>
      <w:r w:rsidR="00CB308D">
        <w:rPr>
          <w:rFonts w:eastAsia="Times New Roman" w:cstheme="minorHAnsi"/>
          <w:b/>
          <w:sz w:val="24"/>
          <w:szCs w:val="24"/>
          <w:lang w:eastAsia="nl-BE"/>
        </w:rPr>
        <w:t>’</w:t>
      </w:r>
      <w:r w:rsidRPr="00CB308D">
        <w:rPr>
          <w:rFonts w:eastAsia="Times New Roman" w:cstheme="minorHAnsi"/>
          <w:b/>
          <w:sz w:val="24"/>
          <w:szCs w:val="24"/>
          <w:lang w:eastAsia="nl-BE"/>
        </w:rPr>
        <w:t>s</w:t>
      </w:r>
      <w:r w:rsidR="00CB308D">
        <w:rPr>
          <w:rFonts w:eastAsia="Times New Roman" w:cstheme="minorHAnsi"/>
          <w:sz w:val="24"/>
          <w:szCs w:val="24"/>
          <w:lang w:eastAsia="nl-BE"/>
        </w:rPr>
        <w:t xml:space="preserve"> en </w:t>
      </w:r>
      <w:r w:rsidR="004B2413">
        <w:rPr>
          <w:rFonts w:eastAsia="Times New Roman" w:cstheme="minorHAnsi"/>
          <w:sz w:val="24"/>
          <w:szCs w:val="24"/>
          <w:lang w:eastAsia="nl-BE"/>
        </w:rPr>
        <w:t>w</w:t>
      </w:r>
      <w:r w:rsidRPr="00AB4418">
        <w:rPr>
          <w:rFonts w:eastAsia="Times New Roman" w:cstheme="minorHAnsi"/>
          <w:sz w:val="24"/>
          <w:szCs w:val="24"/>
          <w:lang w:eastAsia="nl-BE"/>
        </w:rPr>
        <w:t>oordje van</w:t>
      </w:r>
      <w:r w:rsidR="00AB4418" w:rsidRPr="00AB4418">
        <w:rPr>
          <w:rFonts w:eastAsia="Times New Roman" w:cstheme="minorHAnsi"/>
          <w:sz w:val="24"/>
          <w:szCs w:val="24"/>
          <w:lang w:eastAsia="nl-BE"/>
        </w:rPr>
        <w:t xml:space="preserve"> </w:t>
      </w:r>
      <w:proofErr w:type="spellStart"/>
      <w:r w:rsidR="00AB4418" w:rsidRPr="00AB4418">
        <w:rPr>
          <w:rFonts w:eastAsia="Times New Roman" w:cstheme="minorHAnsi"/>
          <w:sz w:val="24"/>
          <w:szCs w:val="24"/>
          <w:lang w:eastAsia="nl-BE"/>
        </w:rPr>
        <w:t>Suman</w:t>
      </w:r>
      <w:proofErr w:type="spellEnd"/>
      <w:r w:rsidR="00AB4418" w:rsidRPr="00AB4418">
        <w:rPr>
          <w:rFonts w:eastAsia="Times New Roman" w:cstheme="minorHAnsi"/>
          <w:sz w:val="24"/>
          <w:szCs w:val="24"/>
          <w:lang w:eastAsia="nl-BE"/>
        </w:rPr>
        <w:t>,</w:t>
      </w:r>
      <w:r w:rsidRPr="00AB4418">
        <w:rPr>
          <w:rFonts w:eastAsia="Times New Roman" w:cstheme="minorHAnsi"/>
          <w:sz w:val="24"/>
          <w:szCs w:val="24"/>
          <w:lang w:eastAsia="nl-BE"/>
        </w:rPr>
        <w:t xml:space="preserve"> voorzitter</w:t>
      </w:r>
      <w:r w:rsidR="00AB4418" w:rsidRPr="00AB4418">
        <w:rPr>
          <w:rFonts w:eastAsia="Times New Roman" w:cstheme="minorHAnsi"/>
          <w:sz w:val="24"/>
          <w:szCs w:val="24"/>
          <w:lang w:eastAsia="nl-BE"/>
        </w:rPr>
        <w:t>.</w:t>
      </w:r>
    </w:p>
    <w:sectPr w:rsidR="00C93ED1" w:rsidSect="00E436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10230"/>
    <w:multiLevelType w:val="hybridMultilevel"/>
    <w:tmpl w:val="510CC13A"/>
    <w:lvl w:ilvl="0" w:tplc="2A6CC078">
      <w:start w:val="7"/>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11938FB"/>
    <w:multiLevelType w:val="hybridMultilevel"/>
    <w:tmpl w:val="755EF40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E503BB1"/>
    <w:multiLevelType w:val="hybridMultilevel"/>
    <w:tmpl w:val="45D0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93ED1"/>
    <w:rsid w:val="0005687A"/>
    <w:rsid w:val="00066947"/>
    <w:rsid w:val="000A1523"/>
    <w:rsid w:val="000B6D95"/>
    <w:rsid w:val="00111C22"/>
    <w:rsid w:val="00142F1F"/>
    <w:rsid w:val="0020286F"/>
    <w:rsid w:val="00254AAF"/>
    <w:rsid w:val="00273B3F"/>
    <w:rsid w:val="00276CCC"/>
    <w:rsid w:val="00391567"/>
    <w:rsid w:val="003C1348"/>
    <w:rsid w:val="00436416"/>
    <w:rsid w:val="004B2413"/>
    <w:rsid w:val="004D13FB"/>
    <w:rsid w:val="004D50E9"/>
    <w:rsid w:val="00576829"/>
    <w:rsid w:val="005A0F5E"/>
    <w:rsid w:val="005E5605"/>
    <w:rsid w:val="005F17FE"/>
    <w:rsid w:val="00663F3D"/>
    <w:rsid w:val="0071763C"/>
    <w:rsid w:val="0074090E"/>
    <w:rsid w:val="00796C7F"/>
    <w:rsid w:val="007A2898"/>
    <w:rsid w:val="00802930"/>
    <w:rsid w:val="0084518C"/>
    <w:rsid w:val="00853344"/>
    <w:rsid w:val="008B0580"/>
    <w:rsid w:val="008C3A89"/>
    <w:rsid w:val="009B5E0C"/>
    <w:rsid w:val="00A04E78"/>
    <w:rsid w:val="00A50AC4"/>
    <w:rsid w:val="00A81D98"/>
    <w:rsid w:val="00AB4418"/>
    <w:rsid w:val="00B36439"/>
    <w:rsid w:val="00B8676E"/>
    <w:rsid w:val="00BB2987"/>
    <w:rsid w:val="00BE005E"/>
    <w:rsid w:val="00C02592"/>
    <w:rsid w:val="00C93ED1"/>
    <w:rsid w:val="00CB308D"/>
    <w:rsid w:val="00D42F7B"/>
    <w:rsid w:val="00D64A01"/>
    <w:rsid w:val="00DC19BD"/>
    <w:rsid w:val="00DC3A90"/>
    <w:rsid w:val="00DE2DCC"/>
    <w:rsid w:val="00E0168D"/>
    <w:rsid w:val="00E34262"/>
    <w:rsid w:val="00E436BB"/>
    <w:rsid w:val="00E77D2E"/>
    <w:rsid w:val="00EA5181"/>
    <w:rsid w:val="00EE310D"/>
    <w:rsid w:val="00F508FE"/>
    <w:rsid w:val="00FA04FB"/>
    <w:rsid w:val="00FD40F3"/>
    <w:rsid w:val="00FD4EBA"/>
    <w:rsid w:val="00FE7C2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3ED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
    <w:name w:val="Body"/>
    <w:basedOn w:val="Standaard"/>
    <w:rsid w:val="00C93ED1"/>
    <w:pPr>
      <w:suppressAutoHyphens/>
      <w:spacing w:after="0" w:line="240" w:lineRule="atLeast"/>
    </w:pPr>
    <w:rPr>
      <w:rFonts w:ascii="Times New Roman" w:eastAsia="Times New Roman" w:hAnsi="Times New Roman" w:cs="Times New Roman"/>
      <w:color w:val="000000"/>
      <w:sz w:val="20"/>
      <w:szCs w:val="20"/>
      <w:lang w:val="en-US" w:eastAsia="zh-CN"/>
    </w:rPr>
  </w:style>
  <w:style w:type="paragraph" w:styleId="Geenafstand">
    <w:name w:val="No Spacing"/>
    <w:uiPriority w:val="1"/>
    <w:qFormat/>
    <w:rsid w:val="00273B3F"/>
    <w:pPr>
      <w:spacing w:after="0" w:line="240" w:lineRule="auto"/>
    </w:pPr>
  </w:style>
  <w:style w:type="paragraph" w:styleId="Normaalweb">
    <w:name w:val="Normal (Web)"/>
    <w:basedOn w:val="Standaard"/>
    <w:uiPriority w:val="99"/>
    <w:unhideWhenUsed/>
    <w:rsid w:val="00273B3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4D13FB"/>
    <w:pPr>
      <w:spacing w:after="0" w:line="240" w:lineRule="auto"/>
      <w:ind w:left="720"/>
      <w:contextualSpacing/>
    </w:pPr>
    <w:rPr>
      <w:rFonts w:eastAsiaTheme="minorEastAsia"/>
      <w:sz w:val="24"/>
      <w:szCs w:val="24"/>
      <w:lang w:val="nl-NL" w:eastAsia="nl-NL"/>
    </w:rPr>
  </w:style>
  <w:style w:type="paragraph" w:customStyle="1" w:styleId="Sansinterligne">
    <w:name w:val="Sans interligne"/>
    <w:rsid w:val="00B36439"/>
    <w:pPr>
      <w:spacing w:after="0" w:line="240" w:lineRule="auto"/>
    </w:pPr>
    <w:rPr>
      <w:rFonts w:ascii="Times New Roman" w:eastAsia="Calibri" w:hAnsi="Times New Roman" w:cs="Times New Roman"/>
      <w:b/>
      <w:spacing w:val="20"/>
      <w:sz w:val="24"/>
      <w:szCs w:val="24"/>
      <w:u w:val="single"/>
      <w:lang w:val="fr-BE"/>
    </w:rPr>
  </w:style>
  <w:style w:type="paragraph" w:styleId="Ballontekst">
    <w:name w:val="Balloon Text"/>
    <w:basedOn w:val="Standaard"/>
    <w:link w:val="BallontekstChar"/>
    <w:uiPriority w:val="99"/>
    <w:semiHidden/>
    <w:unhideWhenUsed/>
    <w:rsid w:val="00B867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676E"/>
    <w:rPr>
      <w:rFonts w:ascii="Tahoma" w:hAnsi="Tahoma" w:cs="Tahoma"/>
      <w:sz w:val="16"/>
      <w:szCs w:val="16"/>
    </w:rPr>
  </w:style>
  <w:style w:type="paragraph" w:customStyle="1" w:styleId="m9047392371200139375msolistparagraph">
    <w:name w:val="m_9047392371200139375msolistparagraph"/>
    <w:basedOn w:val="Standaard"/>
    <w:rsid w:val="008B0580"/>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3ED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
    <w:name w:val="Body"/>
    <w:basedOn w:val="Standaard"/>
    <w:rsid w:val="00C93ED1"/>
    <w:pPr>
      <w:suppressAutoHyphens/>
      <w:spacing w:after="0" w:line="240" w:lineRule="atLeast"/>
    </w:pPr>
    <w:rPr>
      <w:rFonts w:ascii="Times New Roman" w:eastAsia="Times New Roman" w:hAnsi="Times New Roman" w:cs="Times New Roman"/>
      <w:color w:val="000000"/>
      <w:sz w:val="20"/>
      <w:szCs w:val="20"/>
      <w:lang w:val="en-US" w:eastAsia="zh-CN"/>
    </w:rPr>
  </w:style>
  <w:style w:type="paragraph" w:styleId="Geenafstand">
    <w:name w:val="No Spacing"/>
    <w:uiPriority w:val="1"/>
    <w:qFormat/>
    <w:rsid w:val="00273B3F"/>
    <w:pPr>
      <w:spacing w:after="0" w:line="240" w:lineRule="auto"/>
    </w:pPr>
  </w:style>
  <w:style w:type="paragraph" w:styleId="Normaalweb">
    <w:name w:val="Normal (Web)"/>
    <w:basedOn w:val="Standaard"/>
    <w:uiPriority w:val="99"/>
    <w:unhideWhenUsed/>
    <w:rsid w:val="00273B3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4D13FB"/>
    <w:pPr>
      <w:spacing w:after="0" w:line="240" w:lineRule="auto"/>
      <w:ind w:left="720"/>
      <w:contextualSpacing/>
    </w:pPr>
    <w:rPr>
      <w:rFonts w:eastAsiaTheme="minorEastAsia"/>
      <w:sz w:val="24"/>
      <w:szCs w:val="24"/>
      <w:lang w:val="nl-NL" w:eastAsia="nl-NL"/>
    </w:rPr>
  </w:style>
  <w:style w:type="paragraph" w:customStyle="1" w:styleId="Sansinterligne">
    <w:name w:val="Sans interligne"/>
    <w:rsid w:val="00B36439"/>
    <w:pPr>
      <w:spacing w:after="0" w:line="240" w:lineRule="auto"/>
    </w:pPr>
    <w:rPr>
      <w:rFonts w:ascii="Times New Roman" w:eastAsia="Calibri" w:hAnsi="Times New Roman" w:cs="Times New Roman"/>
      <w:b/>
      <w:spacing w:val="20"/>
      <w:sz w:val="24"/>
      <w:szCs w:val="24"/>
      <w:u w:val="single"/>
      <w:lang w:val="fr-BE"/>
    </w:rPr>
  </w:style>
  <w:style w:type="paragraph" w:styleId="Ballontekst">
    <w:name w:val="Balloon Text"/>
    <w:basedOn w:val="Standaard"/>
    <w:link w:val="BallontekstChar"/>
    <w:uiPriority w:val="99"/>
    <w:semiHidden/>
    <w:unhideWhenUsed/>
    <w:rsid w:val="00B867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676E"/>
    <w:rPr>
      <w:rFonts w:ascii="Tahoma" w:hAnsi="Tahoma" w:cs="Tahoma"/>
      <w:sz w:val="16"/>
      <w:szCs w:val="16"/>
    </w:rPr>
  </w:style>
  <w:style w:type="paragraph" w:customStyle="1" w:styleId="m9047392371200139375msolistparagraph">
    <w:name w:val="m_9047392371200139375msolistparagraph"/>
    <w:basedOn w:val="Standaard"/>
    <w:rsid w:val="008B0580"/>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r="http://schemas.openxmlformats.org/officeDocument/2006/relationships" xmlns:w="http://schemas.openxmlformats.org/wordprocessingml/2006/main">
  <w:divs>
    <w:div w:id="282738178">
      <w:bodyDiv w:val="1"/>
      <w:marLeft w:val="0"/>
      <w:marRight w:val="0"/>
      <w:marTop w:val="0"/>
      <w:marBottom w:val="0"/>
      <w:divBdr>
        <w:top w:val="none" w:sz="0" w:space="0" w:color="auto"/>
        <w:left w:val="none" w:sz="0" w:space="0" w:color="auto"/>
        <w:bottom w:val="none" w:sz="0" w:space="0" w:color="auto"/>
        <w:right w:val="none" w:sz="0" w:space="0" w:color="auto"/>
      </w:divBdr>
    </w:div>
    <w:div w:id="600263343">
      <w:bodyDiv w:val="1"/>
      <w:marLeft w:val="0"/>
      <w:marRight w:val="0"/>
      <w:marTop w:val="0"/>
      <w:marBottom w:val="0"/>
      <w:divBdr>
        <w:top w:val="none" w:sz="0" w:space="0" w:color="auto"/>
        <w:left w:val="none" w:sz="0" w:space="0" w:color="auto"/>
        <w:bottom w:val="none" w:sz="0" w:space="0" w:color="auto"/>
        <w:right w:val="none" w:sz="0" w:space="0" w:color="auto"/>
      </w:divBdr>
    </w:div>
    <w:div w:id="1128431335">
      <w:bodyDiv w:val="1"/>
      <w:marLeft w:val="0"/>
      <w:marRight w:val="0"/>
      <w:marTop w:val="0"/>
      <w:marBottom w:val="0"/>
      <w:divBdr>
        <w:top w:val="none" w:sz="0" w:space="0" w:color="auto"/>
        <w:left w:val="none" w:sz="0" w:space="0" w:color="auto"/>
        <w:bottom w:val="none" w:sz="0" w:space="0" w:color="auto"/>
        <w:right w:val="none" w:sz="0" w:space="0" w:color="auto"/>
      </w:divBdr>
    </w:div>
    <w:div w:id="1219511744">
      <w:bodyDiv w:val="1"/>
      <w:marLeft w:val="0"/>
      <w:marRight w:val="0"/>
      <w:marTop w:val="0"/>
      <w:marBottom w:val="0"/>
      <w:divBdr>
        <w:top w:val="none" w:sz="0" w:space="0" w:color="auto"/>
        <w:left w:val="none" w:sz="0" w:space="0" w:color="auto"/>
        <w:bottom w:val="none" w:sz="0" w:space="0" w:color="auto"/>
        <w:right w:val="none" w:sz="0" w:space="0" w:color="auto"/>
      </w:divBdr>
    </w:div>
    <w:div w:id="1493178720">
      <w:bodyDiv w:val="1"/>
      <w:marLeft w:val="0"/>
      <w:marRight w:val="0"/>
      <w:marTop w:val="0"/>
      <w:marBottom w:val="0"/>
      <w:divBdr>
        <w:top w:val="none" w:sz="0" w:space="0" w:color="auto"/>
        <w:left w:val="none" w:sz="0" w:space="0" w:color="auto"/>
        <w:bottom w:val="none" w:sz="0" w:space="0" w:color="auto"/>
        <w:right w:val="none" w:sz="0" w:space="0" w:color="auto"/>
      </w:divBdr>
    </w:div>
    <w:div w:id="200700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3073</Words>
  <Characters>16906</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Helene</cp:lastModifiedBy>
  <cp:revision>18</cp:revision>
  <dcterms:created xsi:type="dcterms:W3CDTF">2018-06-26T08:10:00Z</dcterms:created>
  <dcterms:modified xsi:type="dcterms:W3CDTF">2019-05-09T13:23:00Z</dcterms:modified>
</cp:coreProperties>
</file>